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5A" w:rsidRDefault="001D1F5A" w:rsidP="006C10C8">
      <w:pPr>
        <w:pStyle w:val="Title"/>
        <w:spacing w:before="0" w:after="0"/>
        <w:jc w:val="center"/>
        <w:rPr>
          <w:sz w:val="32"/>
          <w:szCs w:val="32"/>
          <w:lang w:val="uk-UA"/>
        </w:rPr>
      </w:pPr>
      <w:r w:rsidRPr="006C10C8">
        <w:rPr>
          <w:sz w:val="32"/>
          <w:szCs w:val="32"/>
          <w:lang w:val="en-US"/>
        </w:rPr>
        <w:t>Інформаційний</w:t>
      </w:r>
      <w:r w:rsidRPr="006C10C8">
        <w:rPr>
          <w:sz w:val="32"/>
          <w:szCs w:val="32"/>
        </w:rPr>
        <w:t xml:space="preserve"> </w:t>
      </w:r>
      <w:r w:rsidRPr="006C10C8">
        <w:rPr>
          <w:sz w:val="32"/>
          <w:szCs w:val="32"/>
          <w:lang w:val="en-US"/>
        </w:rPr>
        <w:t>день</w:t>
      </w:r>
      <w:r w:rsidRPr="006C10C8">
        <w:rPr>
          <w:sz w:val="32"/>
          <w:szCs w:val="32"/>
        </w:rPr>
        <w:t xml:space="preserve"> "</w:t>
      </w:r>
      <w:r>
        <w:rPr>
          <w:sz w:val="32"/>
          <w:szCs w:val="32"/>
          <w:lang w:val="uk-UA"/>
        </w:rPr>
        <w:t>Європейські можливості з</w:t>
      </w:r>
      <w:r w:rsidRPr="006C10C8">
        <w:rPr>
          <w:sz w:val="32"/>
          <w:szCs w:val="32"/>
        </w:rPr>
        <w:t xml:space="preserve"> </w:t>
      </w:r>
      <w:r w:rsidRPr="006C10C8">
        <w:rPr>
          <w:sz w:val="32"/>
          <w:szCs w:val="32"/>
          <w:lang w:val="en-US"/>
        </w:rPr>
        <w:t>підтримки</w:t>
      </w:r>
      <w:r w:rsidRPr="006C10C8">
        <w:rPr>
          <w:sz w:val="32"/>
          <w:szCs w:val="32"/>
        </w:rPr>
        <w:t xml:space="preserve"> </w:t>
      </w:r>
      <w:r w:rsidRPr="006C10C8">
        <w:rPr>
          <w:sz w:val="32"/>
          <w:szCs w:val="32"/>
          <w:lang w:val="en-US"/>
        </w:rPr>
        <w:t>бізнесу</w:t>
      </w:r>
      <w:r w:rsidRPr="006C10C8">
        <w:rPr>
          <w:sz w:val="32"/>
          <w:szCs w:val="32"/>
        </w:rPr>
        <w:t xml:space="preserve"> </w:t>
      </w:r>
      <w:r w:rsidRPr="006C10C8">
        <w:rPr>
          <w:sz w:val="32"/>
          <w:szCs w:val="32"/>
          <w:lang w:val="en-US"/>
        </w:rPr>
        <w:t>та</w:t>
      </w:r>
      <w:r w:rsidRPr="006C10C8">
        <w:rPr>
          <w:sz w:val="32"/>
          <w:szCs w:val="32"/>
        </w:rPr>
        <w:t xml:space="preserve"> </w:t>
      </w:r>
      <w:r w:rsidRPr="006C10C8">
        <w:rPr>
          <w:sz w:val="32"/>
          <w:szCs w:val="32"/>
          <w:lang w:val="en-US"/>
        </w:rPr>
        <w:t>інновацій</w:t>
      </w:r>
      <w:r w:rsidRPr="006C10C8">
        <w:rPr>
          <w:sz w:val="32"/>
          <w:szCs w:val="32"/>
        </w:rPr>
        <w:t>"</w:t>
      </w:r>
      <w:r>
        <w:rPr>
          <w:sz w:val="32"/>
          <w:szCs w:val="32"/>
          <w:lang w:val="uk-UA"/>
        </w:rPr>
        <w:t xml:space="preserve"> </w:t>
      </w:r>
    </w:p>
    <w:p w:rsidR="001D1F5A" w:rsidRPr="006C10C8" w:rsidRDefault="001D1F5A" w:rsidP="006C10C8">
      <w:pPr>
        <w:pStyle w:val="Title"/>
        <w:spacing w:before="0" w:after="0"/>
        <w:jc w:val="center"/>
        <w:rPr>
          <w:rFonts w:cs="Times New Roman"/>
          <w:sz w:val="32"/>
          <w:szCs w:val="32"/>
          <w:lang w:val="uk-UA"/>
        </w:rPr>
      </w:pPr>
      <w:r w:rsidRPr="006C10C8">
        <w:rPr>
          <w:sz w:val="32"/>
          <w:szCs w:val="32"/>
        </w:rPr>
        <w:t>EEN-Uk</w:t>
      </w:r>
      <w:r w:rsidRPr="003A3102">
        <w:rPr>
          <w:sz w:val="32"/>
          <w:szCs w:val="32"/>
          <w:lang w:val="uk-UA"/>
        </w:rPr>
        <w:t>raine</w:t>
      </w:r>
      <w:r w:rsidRPr="006C10C8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Консорціум</w:t>
      </w:r>
    </w:p>
    <w:p w:rsidR="001D1F5A" w:rsidRPr="006C10C8" w:rsidRDefault="001D1F5A" w:rsidP="006C10C8">
      <w:pPr>
        <w:pStyle w:val="Title"/>
        <w:spacing w:before="0" w:after="0"/>
        <w:jc w:val="center"/>
        <w:rPr>
          <w:rFonts w:cs="Times New Roman"/>
          <w:sz w:val="32"/>
          <w:szCs w:val="32"/>
          <w:lang w:val="uk-UA"/>
        </w:rPr>
      </w:pPr>
      <w:r w:rsidRPr="006C10C8">
        <w:rPr>
          <w:sz w:val="32"/>
          <w:szCs w:val="32"/>
          <w:lang w:val="uk-UA"/>
        </w:rPr>
        <w:t>12</w:t>
      </w:r>
      <w:r w:rsidRPr="003A3102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квітня</w:t>
      </w:r>
      <w:r w:rsidRPr="003A3102">
        <w:rPr>
          <w:sz w:val="32"/>
          <w:szCs w:val="32"/>
          <w:lang w:val="uk-UA"/>
        </w:rPr>
        <w:t xml:space="preserve"> 201</w:t>
      </w:r>
      <w:r w:rsidRPr="006C10C8">
        <w:rPr>
          <w:sz w:val="32"/>
          <w:szCs w:val="32"/>
          <w:lang w:val="uk-UA"/>
        </w:rPr>
        <w:t>9</w:t>
      </w:r>
      <w:r>
        <w:rPr>
          <w:sz w:val="32"/>
          <w:szCs w:val="32"/>
          <w:lang w:val="uk-UA"/>
        </w:rPr>
        <w:t>,</w:t>
      </w:r>
      <w:r w:rsidRPr="006C10C8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Львів</w:t>
      </w:r>
    </w:p>
    <w:p w:rsidR="001D1F5A" w:rsidRPr="008D4C79" w:rsidRDefault="001D1F5A" w:rsidP="006C10C8">
      <w:pPr>
        <w:jc w:val="center"/>
        <w:rPr>
          <w:lang w:val="uk-UA"/>
        </w:rPr>
      </w:pPr>
      <w:r>
        <w:rPr>
          <w:lang w:val="uk-UA"/>
        </w:rPr>
        <w:t>Місце проведення</w:t>
      </w:r>
      <w:r w:rsidRPr="008D4C79">
        <w:rPr>
          <w:lang w:val="uk-UA"/>
        </w:rPr>
        <w:t xml:space="preserve">: </w:t>
      </w:r>
      <w:r>
        <w:rPr>
          <w:lang w:val="uk-UA"/>
        </w:rPr>
        <w:t>Конференц-зал</w:t>
      </w:r>
      <w:r w:rsidRPr="008D4C79">
        <w:rPr>
          <w:lang w:val="uk-UA"/>
        </w:rPr>
        <w:t xml:space="preserve"> </w:t>
      </w:r>
      <w:r>
        <w:rPr>
          <w:lang w:val="en-US"/>
        </w:rPr>
        <w:t>Bank</w:t>
      </w:r>
      <w:r w:rsidRPr="008D4C79">
        <w:rPr>
          <w:lang w:val="uk-UA"/>
        </w:rPr>
        <w:t xml:space="preserve"> </w:t>
      </w:r>
      <w:r>
        <w:rPr>
          <w:lang w:val="en-US"/>
        </w:rPr>
        <w:t>Hotel</w:t>
      </w:r>
    </w:p>
    <w:p w:rsidR="001D1F5A" w:rsidRPr="004208B3" w:rsidRDefault="001D1F5A" w:rsidP="006C10C8">
      <w:pPr>
        <w:pBdr>
          <w:top w:val="single" w:sz="4" w:space="16" w:color="E8E8E8"/>
          <w:bottom w:val="single" w:sz="4" w:space="16" w:color="E8E8E8"/>
        </w:pBdr>
        <w:shd w:val="clear" w:color="auto" w:fill="FFFFFF"/>
        <w:spacing w:before="0" w:after="0" w:line="225" w:lineRule="atLeast"/>
        <w:jc w:val="center"/>
        <w:textAlignment w:val="baseline"/>
        <w:rPr>
          <w:rFonts w:ascii="inherit" w:hAnsi="inherit" w:cs="inherit"/>
          <w:i/>
          <w:iCs/>
          <w:color w:val="424242"/>
          <w:sz w:val="28"/>
          <w:szCs w:val="28"/>
          <w:lang w:val="uk-UA" w:eastAsia="uk-UA"/>
        </w:rPr>
      </w:pPr>
      <w:r>
        <w:rPr>
          <w:rFonts w:ascii="inherit" w:eastAsia="Times New Roman" w:hAnsi="inherit" w:cs="inherit"/>
          <w:i/>
          <w:iCs/>
          <w:color w:val="424242"/>
          <w:sz w:val="28"/>
          <w:szCs w:val="28"/>
          <w:lang w:val="uk-UA" w:eastAsia="uk-UA"/>
        </w:rPr>
        <w:t>Адреса</w:t>
      </w:r>
      <w:r w:rsidRPr="006C10C8">
        <w:rPr>
          <w:rFonts w:ascii="inherit" w:hAnsi="inherit" w:cs="inherit"/>
          <w:i/>
          <w:iCs/>
          <w:color w:val="424242"/>
          <w:sz w:val="28"/>
          <w:szCs w:val="28"/>
          <w:lang w:val="ru-RU" w:eastAsia="uk-UA"/>
        </w:rPr>
        <w:t xml:space="preserve">: </w:t>
      </w:r>
      <w:r w:rsidRPr="004208B3">
        <w:rPr>
          <w:rFonts w:ascii="inherit" w:hAnsi="inherit" w:cs="inherit"/>
          <w:i/>
          <w:iCs/>
          <w:color w:val="424242"/>
          <w:sz w:val="28"/>
          <w:szCs w:val="28"/>
          <w:lang w:val="uk-UA" w:eastAsia="uk-UA"/>
        </w:rPr>
        <w:t xml:space="preserve">79000 </w:t>
      </w:r>
      <w:r>
        <w:rPr>
          <w:rFonts w:ascii="inherit" w:eastAsia="Times New Roman" w:hAnsi="inherit" w:cs="inherit"/>
          <w:i/>
          <w:iCs/>
          <w:color w:val="424242"/>
          <w:sz w:val="28"/>
          <w:szCs w:val="28"/>
          <w:lang w:val="uk-UA" w:eastAsia="uk-UA"/>
        </w:rPr>
        <w:t>Львів</w:t>
      </w:r>
      <w:r w:rsidRPr="004208B3">
        <w:rPr>
          <w:rFonts w:ascii="inherit" w:hAnsi="inherit" w:cs="inherit"/>
          <w:i/>
          <w:iCs/>
          <w:color w:val="424242"/>
          <w:sz w:val="28"/>
          <w:szCs w:val="28"/>
          <w:lang w:val="uk-UA" w:eastAsia="uk-UA"/>
        </w:rPr>
        <w:t xml:space="preserve">, </w:t>
      </w:r>
      <w:r>
        <w:rPr>
          <w:rFonts w:ascii="inherit" w:eastAsia="Times New Roman" w:hAnsi="inherit" w:cs="inherit"/>
          <w:i/>
          <w:iCs/>
          <w:color w:val="424242"/>
          <w:sz w:val="28"/>
          <w:szCs w:val="28"/>
          <w:lang w:val="uk-UA" w:eastAsia="uk-UA"/>
        </w:rPr>
        <w:t>вул</w:t>
      </w:r>
      <w:r w:rsidRPr="004208B3">
        <w:rPr>
          <w:rFonts w:ascii="inherit" w:hAnsi="inherit" w:cs="inherit"/>
          <w:i/>
          <w:iCs/>
          <w:color w:val="424242"/>
          <w:sz w:val="28"/>
          <w:szCs w:val="28"/>
          <w:lang w:val="uk-UA" w:eastAsia="uk-UA"/>
        </w:rPr>
        <w:t>.</w:t>
      </w:r>
      <w:r>
        <w:rPr>
          <w:rFonts w:ascii="inherit" w:hAnsi="inherit" w:cs="inherit"/>
          <w:i/>
          <w:iCs/>
          <w:color w:val="424242"/>
          <w:sz w:val="28"/>
          <w:szCs w:val="28"/>
          <w:lang w:val="uk-UA" w:eastAsia="uk-UA"/>
        </w:rPr>
        <w:t xml:space="preserve"> </w:t>
      </w:r>
      <w:r>
        <w:rPr>
          <w:rFonts w:ascii="inherit" w:eastAsia="Times New Roman" w:hAnsi="inherit" w:cs="inherit"/>
          <w:i/>
          <w:iCs/>
          <w:color w:val="424242"/>
          <w:sz w:val="28"/>
          <w:szCs w:val="28"/>
          <w:lang w:val="uk-UA" w:eastAsia="uk-UA"/>
        </w:rPr>
        <w:t>Листопадового</w:t>
      </w:r>
      <w:r>
        <w:rPr>
          <w:rFonts w:ascii="inherit" w:hAnsi="inherit" w:cs="inherit"/>
          <w:i/>
          <w:iCs/>
          <w:color w:val="424242"/>
          <w:sz w:val="28"/>
          <w:szCs w:val="28"/>
          <w:lang w:val="uk-UA" w:eastAsia="uk-UA"/>
        </w:rPr>
        <w:t xml:space="preserve"> </w:t>
      </w:r>
      <w:r>
        <w:rPr>
          <w:rFonts w:ascii="inherit" w:eastAsia="Times New Roman" w:hAnsi="inherit" w:cs="inherit"/>
          <w:i/>
          <w:iCs/>
          <w:color w:val="424242"/>
          <w:sz w:val="28"/>
          <w:szCs w:val="28"/>
          <w:lang w:val="uk-UA" w:eastAsia="uk-UA"/>
        </w:rPr>
        <w:t>Чину</w:t>
      </w:r>
      <w:r w:rsidRPr="004208B3">
        <w:rPr>
          <w:rFonts w:ascii="inherit" w:hAnsi="inherit" w:cs="inherit"/>
          <w:i/>
          <w:iCs/>
          <w:color w:val="424242"/>
          <w:sz w:val="28"/>
          <w:szCs w:val="28"/>
          <w:lang w:val="uk-UA" w:eastAsia="uk-UA"/>
        </w:rPr>
        <w:t>, 8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7620"/>
      </w:tblGrid>
      <w:tr w:rsidR="001D1F5A" w:rsidRPr="00EB7089">
        <w:tc>
          <w:tcPr>
            <w:tcW w:w="1951" w:type="dxa"/>
            <w:shd w:val="clear" w:color="auto" w:fill="B1E8FF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20" w:type="dxa"/>
            <w:shd w:val="clear" w:color="auto" w:fill="B1E8FF"/>
          </w:tcPr>
          <w:p w:rsidR="001D1F5A" w:rsidRPr="00EB7089" w:rsidRDefault="001D1F5A" w:rsidP="00EB7089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1D1F5A" w:rsidRPr="00EB7089">
        <w:trPr>
          <w:trHeight w:val="530"/>
        </w:trPr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10:</w:t>
            </w:r>
            <w:r w:rsidRPr="00EB7089">
              <w:rPr>
                <w:rFonts w:ascii="Times New Roman" w:hAnsi="Times New Roman" w:cs="Times New Roman"/>
                <w:lang w:val="uk-UA"/>
              </w:rPr>
              <w:t>0</w:t>
            </w:r>
            <w:r w:rsidRPr="00EB7089">
              <w:rPr>
                <w:rFonts w:ascii="Times New Roman" w:hAnsi="Times New Roman" w:cs="Times New Roman"/>
                <w:lang w:val="en-US"/>
              </w:rPr>
              <w:t>0-10:</w:t>
            </w:r>
            <w:r w:rsidRPr="00EB7089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uk-UA"/>
              </w:rPr>
              <w:t>Вітальне слово</w:t>
            </w:r>
            <w:r w:rsidRPr="00EB7089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B708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7089">
              <w:rPr>
                <w:rFonts w:ascii="Times New Roman" w:hAnsi="Times New Roman" w:cs="Times New Roman"/>
                <w:lang w:val="uk-UA"/>
              </w:rPr>
              <w:t>Др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EB7089">
              <w:rPr>
                <w:rFonts w:ascii="Times New Roman" w:hAnsi="Times New Roman" w:cs="Times New Roman"/>
                <w:lang w:val="uk-UA"/>
              </w:rPr>
              <w:t>Луїза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uk-UA"/>
              </w:rPr>
              <w:t>Пріста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lang w:val="uk-UA"/>
              </w:rPr>
              <w:t>Голова департаменту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en-US"/>
              </w:rPr>
              <w:t>EASME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lang w:val="uk-UA"/>
              </w:rPr>
              <w:t>Європейська Комісія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10:30-10:45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Enterprise Europe Network-Ukraine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Консорціум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і напрямки його роботи в Україні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B7089">
              <w:rPr>
                <w:rFonts w:ascii="Times New Roman" w:hAnsi="Times New Roman" w:cs="Times New Roman"/>
                <w:lang w:val="ru-RU"/>
              </w:rPr>
              <w:t>(</w:t>
            </w:r>
            <w:r w:rsidRPr="00EB7089">
              <w:rPr>
                <w:rFonts w:ascii="Times New Roman" w:hAnsi="Times New Roman" w:cs="Times New Roman"/>
                <w:lang w:val="uk-UA"/>
              </w:rPr>
              <w:t>Олена Фесенко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lang w:val="uk-UA"/>
              </w:rPr>
              <w:t>Координатор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en-US"/>
              </w:rPr>
              <w:t>EEN</w:t>
            </w:r>
            <w:r w:rsidRPr="00EB7089">
              <w:rPr>
                <w:rFonts w:ascii="Times New Roman" w:hAnsi="Times New Roman" w:cs="Times New Roman"/>
                <w:lang w:val="ru-RU"/>
              </w:rPr>
              <w:t>-</w:t>
            </w:r>
            <w:r w:rsidRPr="00EB7089">
              <w:rPr>
                <w:rFonts w:ascii="Times New Roman" w:hAnsi="Times New Roman" w:cs="Times New Roman"/>
                <w:lang w:val="en-US"/>
              </w:rPr>
              <w:t>Ukraine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uk-UA"/>
              </w:rPr>
              <w:t>Консорціуму</w:t>
            </w:r>
            <w:r w:rsidRPr="00EB7089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10:45-11:00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Як стати клієнтом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EEN і як співпрацювати з EEN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Мережею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B7089">
              <w:rPr>
                <w:rFonts w:ascii="Times New Roman" w:hAnsi="Times New Roman" w:cs="Times New Roman"/>
                <w:lang w:val="ru-RU"/>
              </w:rPr>
              <w:t>(</w:t>
            </w:r>
            <w:r w:rsidRPr="00EB7089">
              <w:rPr>
                <w:rFonts w:ascii="Times New Roman" w:hAnsi="Times New Roman" w:cs="Times New Roman"/>
                <w:lang w:val="uk-UA"/>
              </w:rPr>
              <w:t>Микола Чайка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lang w:val="uk-UA"/>
              </w:rPr>
              <w:t>експерт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en-US"/>
              </w:rPr>
              <w:t>EEN</w:t>
            </w:r>
            <w:r w:rsidRPr="00EB7089">
              <w:rPr>
                <w:rFonts w:ascii="Times New Roman" w:hAnsi="Times New Roman" w:cs="Times New Roman"/>
                <w:lang w:val="ru-RU"/>
              </w:rPr>
              <w:t>-</w:t>
            </w:r>
            <w:r w:rsidRPr="00EB7089">
              <w:rPr>
                <w:rFonts w:ascii="Times New Roman" w:hAnsi="Times New Roman" w:cs="Times New Roman"/>
                <w:lang w:val="en-US"/>
              </w:rPr>
              <w:t>Ukraine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uk-UA"/>
              </w:rPr>
              <w:t>Консорціуму</w:t>
            </w:r>
            <w:r w:rsidRPr="00EB7089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11:00-11:15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Особливості заповнення форм запитів / пропозицій у Мережі 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Enterprise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Europe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Network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uk-UA"/>
              </w:rPr>
              <w:t xml:space="preserve">(Андрій Яремкевич, експерт </w:t>
            </w:r>
            <w:r w:rsidRPr="00EB7089">
              <w:rPr>
                <w:rFonts w:ascii="Times New Roman" w:hAnsi="Times New Roman" w:cs="Times New Roman"/>
                <w:lang w:val="en-US"/>
              </w:rPr>
              <w:t>EEN</w:t>
            </w:r>
            <w:r w:rsidRPr="00EB7089">
              <w:rPr>
                <w:rFonts w:ascii="Times New Roman" w:hAnsi="Times New Roman" w:cs="Times New Roman"/>
                <w:lang w:val="uk-UA"/>
              </w:rPr>
              <w:t>-</w:t>
            </w:r>
            <w:r w:rsidRPr="00EB7089">
              <w:rPr>
                <w:rFonts w:ascii="Times New Roman" w:hAnsi="Times New Roman" w:cs="Times New Roman"/>
                <w:lang w:val="en-US"/>
              </w:rPr>
              <w:t>Ukraine</w:t>
            </w:r>
            <w:r w:rsidRPr="00EB7089">
              <w:rPr>
                <w:rFonts w:ascii="Times New Roman" w:hAnsi="Times New Roman" w:cs="Times New Roman"/>
                <w:lang w:val="uk-UA"/>
              </w:rPr>
              <w:t xml:space="preserve"> Консорціуму)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11:15-12:00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Історії успіху кооперації з ЄС: бізнес та експорт</w:t>
            </w: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>Детальні інструкці: Як почати експортувати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>З чого почати свій бізнес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>Жінки в бізнесі</w:t>
            </w:r>
            <w:r w:rsidRPr="00EB7089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(Обмін досвідом, 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Дискусія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Аналіз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Прогнози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)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12:00-12:30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>Кава-пауза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12:30-13:00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Презентація Європейської програми</w:t>
            </w:r>
            <w:r w:rsidRPr="00EB708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для Молодих Підприємців</w:t>
            </w:r>
            <w:r w:rsidRPr="00EB708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EASME</w:t>
            </w:r>
            <w:r w:rsidRPr="00EB708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lang w:val="ru-RU"/>
              </w:rPr>
              <w:t>(</w:t>
            </w:r>
            <w:r w:rsidRPr="00EB7089">
              <w:rPr>
                <w:rFonts w:ascii="Times New Roman" w:hAnsi="Times New Roman" w:cs="Times New Roman"/>
                <w:lang w:val="uk-UA"/>
              </w:rPr>
              <w:t>Ольга Шубіна</w:t>
            </w:r>
            <w:r w:rsidRPr="00EB708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lang w:val="uk-UA"/>
              </w:rPr>
              <w:t>Торгово-Промислова Палата України</w:t>
            </w:r>
            <w:r w:rsidRPr="00EB7089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uk-UA"/>
              </w:rPr>
              <w:t>1</w:t>
            </w:r>
            <w:r w:rsidRPr="00EB7089">
              <w:rPr>
                <w:rFonts w:ascii="Times New Roman" w:hAnsi="Times New Roman" w:cs="Times New Roman"/>
                <w:lang w:val="en-US"/>
              </w:rPr>
              <w:t>3</w:t>
            </w:r>
            <w:r w:rsidRPr="00EB7089">
              <w:rPr>
                <w:rFonts w:ascii="Times New Roman" w:hAnsi="Times New Roman" w:cs="Times New Roman"/>
                <w:lang w:val="uk-UA"/>
              </w:rPr>
              <w:t>:</w:t>
            </w:r>
            <w:r w:rsidRPr="00EB7089">
              <w:rPr>
                <w:rFonts w:ascii="Times New Roman" w:hAnsi="Times New Roman" w:cs="Times New Roman"/>
                <w:lang w:val="en-US"/>
              </w:rPr>
              <w:t>0</w:t>
            </w:r>
            <w:r w:rsidRPr="00EB7089">
              <w:rPr>
                <w:rFonts w:ascii="Times New Roman" w:hAnsi="Times New Roman" w:cs="Times New Roman"/>
                <w:lang w:val="uk-UA"/>
              </w:rPr>
              <w:t>0-1</w:t>
            </w:r>
            <w:r w:rsidRPr="00EB7089">
              <w:rPr>
                <w:rFonts w:ascii="Times New Roman" w:hAnsi="Times New Roman" w:cs="Times New Roman"/>
                <w:lang w:val="en-US"/>
              </w:rPr>
              <w:t>3</w:t>
            </w:r>
            <w:r w:rsidRPr="00EB7089">
              <w:rPr>
                <w:rFonts w:ascii="Times New Roman" w:hAnsi="Times New Roman" w:cs="Times New Roman"/>
                <w:lang w:val="uk-UA"/>
              </w:rPr>
              <w:t>:</w:t>
            </w:r>
            <w:r w:rsidRPr="00EB7089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"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Аналіз інноваційного потенціалу МСП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"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від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IMP?rove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Академії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(</w:t>
            </w:r>
            <w:r w:rsidRPr="00EB7089">
              <w:rPr>
                <w:rFonts w:ascii="Times New Roman" w:hAnsi="Times New Roman" w:cs="Times New Roman"/>
                <w:lang w:val="uk-UA"/>
              </w:rPr>
              <w:t>Наталія Скічко</w:t>
            </w:r>
            <w:r w:rsidRPr="00EB7089">
              <w:rPr>
                <w:rFonts w:ascii="Times New Roman" w:hAnsi="Times New Roman" w:cs="Times New Roman"/>
                <w:lang w:val="en-US"/>
              </w:rPr>
              <w:t xml:space="preserve">, EEN </w:t>
            </w:r>
            <w:r w:rsidRPr="00EB7089">
              <w:rPr>
                <w:rFonts w:ascii="Times New Roman" w:hAnsi="Times New Roman" w:cs="Times New Roman"/>
                <w:lang w:val="uk-UA"/>
              </w:rPr>
              <w:t>експерт</w:t>
            </w:r>
            <w:r w:rsidRPr="00EB7089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13:30-14:00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SME Instrument: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Фаза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та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Фаза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II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Як підготувати грантову пропозицію та отримати кошти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?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 w:rsidRPr="00EB7089">
              <w:rPr>
                <w:rFonts w:ascii="Times New Roman" w:hAnsi="Times New Roman" w:cs="Times New Roman"/>
                <w:lang w:val="uk-UA"/>
              </w:rPr>
              <w:t>Оксана Будник</w:t>
            </w:r>
            <w:r w:rsidRPr="00EB708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B7089">
              <w:rPr>
                <w:rFonts w:ascii="Times New Roman" w:hAnsi="Times New Roman" w:cs="Times New Roman"/>
                <w:lang w:val="uk-UA"/>
              </w:rPr>
              <w:t>експерт</w:t>
            </w:r>
            <w:r w:rsidRPr="00EB7089">
              <w:rPr>
                <w:rFonts w:ascii="Times New Roman" w:hAnsi="Times New Roman" w:cs="Times New Roman"/>
                <w:lang w:val="en-US"/>
              </w:rPr>
              <w:t xml:space="preserve"> EEN)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14:00-14:25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Історії успіху кооперації з ЄС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наука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інновації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, IT"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EB7089">
              <w:rPr>
                <w:rFonts w:ascii="Times New Roman" w:hAnsi="Times New Roman" w:cs="Times New Roman"/>
                <w:i/>
                <w:iCs/>
                <w:lang w:val="en-US"/>
              </w:rPr>
              <w:t>IT</w:t>
            </w:r>
            <w:r w:rsidRPr="00EB7089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>сектор та його перспективи на ринку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>Вплив науки та інновацій</w:t>
            </w:r>
            <w:r w:rsidRPr="00EB7089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EB7089">
              <w:rPr>
                <w:rFonts w:ascii="Times New Roman" w:hAnsi="Times New Roman" w:cs="Times New Roman"/>
                <w:i/>
                <w:iCs/>
                <w:lang w:val="uk-UA"/>
              </w:rPr>
              <w:t>на формування бізнесу нового типу</w:t>
            </w:r>
          </w:p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(Обмін досвідом, 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Дискусія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Аналіз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, 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Прогнози</w:t>
            </w:r>
            <w:r w:rsidRPr="00EB70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)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089">
              <w:rPr>
                <w:rFonts w:ascii="Times New Roman" w:hAnsi="Times New Roman" w:cs="Times New Roman"/>
                <w:lang w:val="uk-UA"/>
              </w:rPr>
              <w:t>1</w:t>
            </w:r>
            <w:r w:rsidRPr="00EB7089">
              <w:rPr>
                <w:rFonts w:ascii="Times New Roman" w:hAnsi="Times New Roman" w:cs="Times New Roman"/>
                <w:lang w:val="en-US"/>
              </w:rPr>
              <w:t>4</w:t>
            </w:r>
            <w:r w:rsidRPr="00EB7089">
              <w:rPr>
                <w:rFonts w:ascii="Times New Roman" w:hAnsi="Times New Roman" w:cs="Times New Roman"/>
                <w:lang w:val="uk-UA"/>
              </w:rPr>
              <w:t>:</w:t>
            </w:r>
            <w:r w:rsidRPr="00EB7089">
              <w:rPr>
                <w:rFonts w:ascii="Times New Roman" w:hAnsi="Times New Roman" w:cs="Times New Roman"/>
                <w:lang w:val="en-US"/>
              </w:rPr>
              <w:t>25</w:t>
            </w:r>
            <w:r w:rsidRPr="00EB7089">
              <w:rPr>
                <w:rFonts w:ascii="Times New Roman" w:hAnsi="Times New Roman" w:cs="Times New Roman"/>
                <w:lang w:val="uk-UA"/>
              </w:rPr>
              <w:t>-1</w:t>
            </w:r>
            <w:r w:rsidRPr="00EB7089">
              <w:rPr>
                <w:rFonts w:ascii="Times New Roman" w:hAnsi="Times New Roman" w:cs="Times New Roman"/>
                <w:lang w:val="en-US"/>
              </w:rPr>
              <w:t>4</w:t>
            </w:r>
            <w:r w:rsidRPr="00EB7089">
              <w:rPr>
                <w:rFonts w:ascii="Times New Roman" w:hAnsi="Times New Roman" w:cs="Times New Roman"/>
                <w:lang w:val="uk-UA"/>
              </w:rPr>
              <w:t>:</w:t>
            </w:r>
            <w:r w:rsidRPr="00EB7089">
              <w:rPr>
                <w:rFonts w:ascii="Times New Roman" w:hAnsi="Times New Roman" w:cs="Times New Roman"/>
                <w:lang w:val="en-US"/>
              </w:rPr>
              <w:t>3</w:t>
            </w:r>
            <w:r w:rsidRPr="00EB708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Заключне слово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lang w:val="en-US"/>
              </w:rPr>
              <w:t>14:30-15:30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Зустріч та спілкуванняз партнерами EEN</w:t>
            </w: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-Ukraine </w:t>
            </w: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Консорціуму</w:t>
            </w:r>
          </w:p>
        </w:tc>
      </w:tr>
      <w:tr w:rsidR="001D1F5A" w:rsidRPr="00EB7089">
        <w:tc>
          <w:tcPr>
            <w:tcW w:w="1951" w:type="dxa"/>
          </w:tcPr>
          <w:p w:rsidR="001D1F5A" w:rsidRPr="00EB7089" w:rsidRDefault="001D1F5A" w:rsidP="00EB7089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en-US"/>
              </w:rPr>
              <w:t>16:00 -17:00</w:t>
            </w:r>
          </w:p>
        </w:tc>
        <w:tc>
          <w:tcPr>
            <w:tcW w:w="7620" w:type="dxa"/>
          </w:tcPr>
          <w:p w:rsidR="001D1F5A" w:rsidRPr="00EB7089" w:rsidRDefault="001D1F5A" w:rsidP="00EB7089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089">
              <w:rPr>
                <w:rFonts w:ascii="Times New Roman" w:hAnsi="Times New Roman" w:cs="Times New Roman"/>
                <w:b/>
                <w:bCs/>
                <w:lang w:val="uk-UA"/>
              </w:rPr>
              <w:t>Візит на одне з українських МСП</w:t>
            </w:r>
          </w:p>
        </w:tc>
      </w:tr>
    </w:tbl>
    <w:p w:rsidR="001D1F5A" w:rsidRDefault="001D1F5A" w:rsidP="000A1A66">
      <w:pPr>
        <w:spacing w:before="0" w:after="0" w:line="360" w:lineRule="auto"/>
        <w:rPr>
          <w:rStyle w:val="SubtleEmphasis"/>
          <w:rFonts w:ascii="Times New Roman" w:hAnsi="Times New Roman" w:cs="Times New Roman"/>
          <w:sz w:val="22"/>
          <w:szCs w:val="22"/>
        </w:rPr>
      </w:pPr>
    </w:p>
    <w:sectPr w:rsidR="001D1F5A" w:rsidSect="00BF57AE">
      <w:footerReference w:type="default" r:id="rId7"/>
      <w:headerReference w:type="first" r:id="rId8"/>
      <w:footerReference w:type="first" r:id="rId9"/>
      <w:pgSz w:w="11906" w:h="16838"/>
      <w:pgMar w:top="1314" w:right="991" w:bottom="737" w:left="1134" w:header="709" w:footer="612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F5A" w:rsidRDefault="001D1F5A" w:rsidP="00460057">
      <w:pPr>
        <w:spacing w:before="0" w:after="0" w:line="240" w:lineRule="auto"/>
      </w:pPr>
      <w:r>
        <w:separator/>
      </w:r>
    </w:p>
  </w:endnote>
  <w:endnote w:type="continuationSeparator" w:id="1">
    <w:p w:rsidR="001D1F5A" w:rsidRDefault="001D1F5A" w:rsidP="004600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HelveticaNeueLT Std 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logger 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veticaNeueLT Std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F5A" w:rsidRDefault="001D1F5A">
    <w:pPr>
      <w:pStyle w:val="Footer"/>
    </w:pPr>
    <w:r w:rsidRPr="00EB7089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6" type="#_x0000_t75" style="width:109.5pt;height:96.75pt;visibility:visible">
          <v:imagedata r:id="rId1" o:title=""/>
        </v:shape>
      </w:pict>
    </w:r>
    <w:r>
      <w:rPr>
        <w:noProof/>
        <w:lang w:val="en-US"/>
      </w:rPr>
      <w:pict>
        <v:shape id="_x0000_s2049" type="#_x0000_t75" style="position:absolute;left:0;text-align:left;margin-left:261.7pt;margin-top:4.25pt;width:262.7pt;height:79.5pt;z-index:251658752;visibility:visible;mso-position-horizontal-relative:text;mso-position-vertical-relative:text">
          <v:imagedata r:id="rId2" o:title="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F5A" w:rsidRDefault="001D1F5A" w:rsidP="005F6C46">
    <w:pPr>
      <w:pStyle w:val="Footer"/>
      <w:ind w:left="-567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051" type="#_x0000_t75" style="position:absolute;left:0;text-align:left;margin-left:248.75pt;margin-top:-9.2pt;width:262.7pt;height:79.5pt;z-index:251657728;visibility:visible">
          <v:imagedata r:id="rId1" o:title=""/>
        </v:shape>
      </w:pict>
    </w:r>
  </w:p>
  <w:p w:rsidR="001D1F5A" w:rsidRDefault="001D1F5A" w:rsidP="005F6C46">
    <w:pPr>
      <w:pStyle w:val="Footer"/>
      <w:ind w:left="-567"/>
    </w:pPr>
  </w:p>
  <w:p w:rsidR="001D1F5A" w:rsidRDefault="001D1F5A" w:rsidP="005F6C46">
    <w:pPr>
      <w:pStyle w:val="Footer"/>
      <w:ind w:left="-567"/>
    </w:pPr>
  </w:p>
  <w:p w:rsidR="001D1F5A" w:rsidRDefault="001D1F5A" w:rsidP="005F6C46">
    <w:pPr>
      <w:pStyle w:val="Footer"/>
      <w:ind w:left="-567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F5A" w:rsidRDefault="001D1F5A" w:rsidP="00460057">
      <w:pPr>
        <w:spacing w:before="0" w:after="0" w:line="240" w:lineRule="auto"/>
      </w:pPr>
      <w:r>
        <w:separator/>
      </w:r>
    </w:p>
  </w:footnote>
  <w:footnote w:type="continuationSeparator" w:id="1">
    <w:p w:rsidR="001D1F5A" w:rsidRDefault="001D1F5A" w:rsidP="0046005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F5A" w:rsidRPr="001D7552" w:rsidRDefault="001D1F5A" w:rsidP="001D7552">
    <w:pPr>
      <w:pStyle w:val="header1"/>
      <w:spacing w:line="276" w:lineRule="auto"/>
      <w:rPr>
        <w:sz w:val="10"/>
        <w:szCs w:val="10"/>
      </w:rPr>
    </w:pPr>
    <w:r>
      <w:rPr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3 Imagen" o:spid="_x0000_s2050" type="#_x0000_t75" alt="EEN_big.jpg" style="position:absolute;left:0;text-align:left;margin-left:-28.45pt;margin-top:-23.1pt;width:538.8pt;height:150.15pt;z-index:-251659776;visibility:visible">
          <v:imagedata r:id="rId1" o:title=""/>
        </v:shape>
      </w:pict>
    </w:r>
    <w:r w:rsidRPr="001D7552">
      <w:rPr>
        <w:sz w:val="10"/>
        <w:szCs w:val="10"/>
      </w:rPr>
      <w:t xml:space="preserve"> </w:t>
    </w:r>
  </w:p>
  <w:p w:rsidR="001D1F5A" w:rsidRPr="001D7552" w:rsidRDefault="001D1F5A" w:rsidP="001D7552">
    <w:pPr>
      <w:pStyle w:val="header1"/>
      <w:spacing w:line="276" w:lineRule="auto"/>
      <w:rPr>
        <w:sz w:val="40"/>
        <w:szCs w:val="40"/>
      </w:rPr>
    </w:pPr>
    <w:r w:rsidRPr="001D7552">
      <w:rPr>
        <w:sz w:val="40"/>
        <w:szCs w:val="40"/>
      </w:rPr>
      <w:t>UKRAINE</w:t>
    </w:r>
  </w:p>
  <w:p w:rsidR="001D1F5A" w:rsidRDefault="001D1F5A" w:rsidP="00B85ED2">
    <w:pPr>
      <w:pStyle w:val="header1"/>
    </w:pPr>
  </w:p>
  <w:p w:rsidR="001D1F5A" w:rsidRDefault="001D1F5A" w:rsidP="00B85ED2">
    <w:pPr>
      <w:pStyle w:val="header1"/>
    </w:pPr>
  </w:p>
  <w:p w:rsidR="001D1F5A" w:rsidRDefault="001D1F5A" w:rsidP="00B85ED2">
    <w:pPr>
      <w:pStyle w:val="header1"/>
    </w:pPr>
  </w:p>
  <w:p w:rsidR="001D1F5A" w:rsidRDefault="001D1F5A" w:rsidP="00B85ED2">
    <w:pPr>
      <w:pStyle w:val="header1"/>
    </w:pPr>
  </w:p>
  <w:p w:rsidR="001D1F5A" w:rsidRDefault="001D1F5A" w:rsidP="00B85ED2">
    <w:pPr>
      <w:pStyle w:val="header1"/>
    </w:pPr>
  </w:p>
  <w:p w:rsidR="001D1F5A" w:rsidRDefault="001D1F5A" w:rsidP="00B85ED2">
    <w:pPr>
      <w:pStyle w:val="header1"/>
    </w:pPr>
  </w:p>
  <w:p w:rsidR="001D1F5A" w:rsidRPr="00460C2E" w:rsidRDefault="001D1F5A" w:rsidP="00B85ED2">
    <w:pPr>
      <w:pStyle w:val="header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29A479"/>
    <w:multiLevelType w:val="hybridMultilevel"/>
    <w:tmpl w:val="A0001C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AAC90D9"/>
    <w:multiLevelType w:val="hybridMultilevel"/>
    <w:tmpl w:val="F9B8559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2C4A41"/>
    <w:multiLevelType w:val="hybridMultilevel"/>
    <w:tmpl w:val="D25CC2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23C74"/>
    <w:multiLevelType w:val="hybridMultilevel"/>
    <w:tmpl w:val="F31C0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58A57DF"/>
    <w:multiLevelType w:val="hybridMultilevel"/>
    <w:tmpl w:val="0D14FB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C8D5C51"/>
    <w:multiLevelType w:val="hybridMultilevel"/>
    <w:tmpl w:val="9CFE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E1B7977"/>
    <w:multiLevelType w:val="hybridMultilevel"/>
    <w:tmpl w:val="411890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EF10887"/>
    <w:multiLevelType w:val="hybridMultilevel"/>
    <w:tmpl w:val="9AA2CE9C"/>
    <w:lvl w:ilvl="0" w:tplc="1324C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827B2"/>
    <w:multiLevelType w:val="multilevel"/>
    <w:tmpl w:val="3A82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287A1F"/>
    <w:multiLevelType w:val="hybridMultilevel"/>
    <w:tmpl w:val="77BCD4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8683D"/>
    <w:multiLevelType w:val="hybridMultilevel"/>
    <w:tmpl w:val="F4F60C92"/>
    <w:lvl w:ilvl="0" w:tplc="1680836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606E4CA"/>
    <w:multiLevelType w:val="hybridMultilevel"/>
    <w:tmpl w:val="68B732D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F9F3BDD"/>
    <w:multiLevelType w:val="multilevel"/>
    <w:tmpl w:val="BD389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</w:num>
  <w:num w:numId="5">
    <w:abstractNumId w:val="11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3"/>
  </w:num>
  <w:num w:numId="11">
    <w:abstractNumId w:val="10"/>
  </w:num>
  <w:num w:numId="12">
    <w:abstractNumId w:val="10"/>
  </w:num>
  <w:num w:numId="13">
    <w:abstractNumId w:val="10"/>
  </w:num>
  <w:num w:numId="14">
    <w:abstractNumId w:val="6"/>
  </w:num>
  <w:num w:numId="15">
    <w:abstractNumId w:val="2"/>
  </w:num>
  <w:num w:numId="16">
    <w:abstractNumId w:val="9"/>
  </w:num>
  <w:num w:numId="17">
    <w:abstractNumId w:val="7"/>
  </w:num>
  <w:num w:numId="18">
    <w:abstractNumId w:val="8"/>
  </w:num>
  <w:num w:numId="19">
    <w:abstractNumId w:val="12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BC9"/>
    <w:rsid w:val="00007692"/>
    <w:rsid w:val="00017FF2"/>
    <w:rsid w:val="00056D47"/>
    <w:rsid w:val="00076405"/>
    <w:rsid w:val="00081B74"/>
    <w:rsid w:val="000942C9"/>
    <w:rsid w:val="00096B6B"/>
    <w:rsid w:val="000A1A66"/>
    <w:rsid w:val="000A1D78"/>
    <w:rsid w:val="000A778B"/>
    <w:rsid w:val="000C312F"/>
    <w:rsid w:val="000D0608"/>
    <w:rsid w:val="000F3E24"/>
    <w:rsid w:val="001128EE"/>
    <w:rsid w:val="0011443C"/>
    <w:rsid w:val="00133F3E"/>
    <w:rsid w:val="001443E9"/>
    <w:rsid w:val="00157F9B"/>
    <w:rsid w:val="001651D1"/>
    <w:rsid w:val="0016782F"/>
    <w:rsid w:val="001B11E8"/>
    <w:rsid w:val="001B25DF"/>
    <w:rsid w:val="001B6715"/>
    <w:rsid w:val="001C196D"/>
    <w:rsid w:val="001D1F5A"/>
    <w:rsid w:val="001D738B"/>
    <w:rsid w:val="001D7552"/>
    <w:rsid w:val="001F272D"/>
    <w:rsid w:val="00206AC4"/>
    <w:rsid w:val="00216314"/>
    <w:rsid w:val="00220CC5"/>
    <w:rsid w:val="00245E4F"/>
    <w:rsid w:val="00254EEF"/>
    <w:rsid w:val="0026483E"/>
    <w:rsid w:val="002A161F"/>
    <w:rsid w:val="002B42C3"/>
    <w:rsid w:val="002C359A"/>
    <w:rsid w:val="002C6DFE"/>
    <w:rsid w:val="002D14F8"/>
    <w:rsid w:val="002E4E62"/>
    <w:rsid w:val="002F4182"/>
    <w:rsid w:val="00331548"/>
    <w:rsid w:val="003461E1"/>
    <w:rsid w:val="003569F5"/>
    <w:rsid w:val="00366F98"/>
    <w:rsid w:val="00371D4A"/>
    <w:rsid w:val="003978C2"/>
    <w:rsid w:val="003A3102"/>
    <w:rsid w:val="003A4293"/>
    <w:rsid w:val="003A715F"/>
    <w:rsid w:val="003F3DDF"/>
    <w:rsid w:val="003F72CC"/>
    <w:rsid w:val="004208B3"/>
    <w:rsid w:val="0042753B"/>
    <w:rsid w:val="004425C2"/>
    <w:rsid w:val="00453177"/>
    <w:rsid w:val="004538A4"/>
    <w:rsid w:val="00460057"/>
    <w:rsid w:val="004605A0"/>
    <w:rsid w:val="00460C2E"/>
    <w:rsid w:val="004674FD"/>
    <w:rsid w:val="00477D98"/>
    <w:rsid w:val="004C1223"/>
    <w:rsid w:val="004C47B2"/>
    <w:rsid w:val="00504DB6"/>
    <w:rsid w:val="00505C68"/>
    <w:rsid w:val="0051121B"/>
    <w:rsid w:val="005159F5"/>
    <w:rsid w:val="00520D29"/>
    <w:rsid w:val="00532999"/>
    <w:rsid w:val="0054207C"/>
    <w:rsid w:val="00542EE9"/>
    <w:rsid w:val="00555AA7"/>
    <w:rsid w:val="00563418"/>
    <w:rsid w:val="0056535E"/>
    <w:rsid w:val="00587C25"/>
    <w:rsid w:val="005A5E4F"/>
    <w:rsid w:val="005B3299"/>
    <w:rsid w:val="005B5979"/>
    <w:rsid w:val="005B6FAF"/>
    <w:rsid w:val="005F5E0C"/>
    <w:rsid w:val="005F6C46"/>
    <w:rsid w:val="00602934"/>
    <w:rsid w:val="006127E0"/>
    <w:rsid w:val="00615840"/>
    <w:rsid w:val="006426FD"/>
    <w:rsid w:val="00647A46"/>
    <w:rsid w:val="00674715"/>
    <w:rsid w:val="00684DFF"/>
    <w:rsid w:val="006A2BAD"/>
    <w:rsid w:val="006A50C2"/>
    <w:rsid w:val="006A6CB4"/>
    <w:rsid w:val="006B0872"/>
    <w:rsid w:val="006C10C8"/>
    <w:rsid w:val="006C3F73"/>
    <w:rsid w:val="006E56A1"/>
    <w:rsid w:val="006F07B1"/>
    <w:rsid w:val="007067E5"/>
    <w:rsid w:val="00720C4F"/>
    <w:rsid w:val="00787563"/>
    <w:rsid w:val="007A055A"/>
    <w:rsid w:val="007B2606"/>
    <w:rsid w:val="007B76DF"/>
    <w:rsid w:val="007F6427"/>
    <w:rsid w:val="00815AB8"/>
    <w:rsid w:val="00830EC4"/>
    <w:rsid w:val="00833570"/>
    <w:rsid w:val="00846B8B"/>
    <w:rsid w:val="0089052E"/>
    <w:rsid w:val="00892F0D"/>
    <w:rsid w:val="00895B7F"/>
    <w:rsid w:val="008960C7"/>
    <w:rsid w:val="008A4C25"/>
    <w:rsid w:val="008A75CE"/>
    <w:rsid w:val="008C04AA"/>
    <w:rsid w:val="008D4C79"/>
    <w:rsid w:val="009127E2"/>
    <w:rsid w:val="00934E10"/>
    <w:rsid w:val="009478EB"/>
    <w:rsid w:val="00954F14"/>
    <w:rsid w:val="009621CA"/>
    <w:rsid w:val="0098284C"/>
    <w:rsid w:val="00984159"/>
    <w:rsid w:val="00995039"/>
    <w:rsid w:val="009979FA"/>
    <w:rsid w:val="009A3A82"/>
    <w:rsid w:val="009C1479"/>
    <w:rsid w:val="009D4197"/>
    <w:rsid w:val="009F6F86"/>
    <w:rsid w:val="00A00351"/>
    <w:rsid w:val="00A25765"/>
    <w:rsid w:val="00A3102B"/>
    <w:rsid w:val="00A373F0"/>
    <w:rsid w:val="00A50C1C"/>
    <w:rsid w:val="00A622B6"/>
    <w:rsid w:val="00A64923"/>
    <w:rsid w:val="00A659AF"/>
    <w:rsid w:val="00A77494"/>
    <w:rsid w:val="00A81871"/>
    <w:rsid w:val="00A879B8"/>
    <w:rsid w:val="00A976A6"/>
    <w:rsid w:val="00AB4A99"/>
    <w:rsid w:val="00AB784F"/>
    <w:rsid w:val="00AC4926"/>
    <w:rsid w:val="00AD537D"/>
    <w:rsid w:val="00AD7470"/>
    <w:rsid w:val="00AE164C"/>
    <w:rsid w:val="00AF13F7"/>
    <w:rsid w:val="00AF3C9D"/>
    <w:rsid w:val="00B02EA6"/>
    <w:rsid w:val="00B20736"/>
    <w:rsid w:val="00B267A2"/>
    <w:rsid w:val="00B36C1E"/>
    <w:rsid w:val="00B65C4F"/>
    <w:rsid w:val="00B75006"/>
    <w:rsid w:val="00B75B67"/>
    <w:rsid w:val="00B81E46"/>
    <w:rsid w:val="00B85ED2"/>
    <w:rsid w:val="00B97B4C"/>
    <w:rsid w:val="00BB0620"/>
    <w:rsid w:val="00BC7498"/>
    <w:rsid w:val="00BF57AE"/>
    <w:rsid w:val="00BF59B0"/>
    <w:rsid w:val="00C26D6E"/>
    <w:rsid w:val="00C70CFA"/>
    <w:rsid w:val="00C710D6"/>
    <w:rsid w:val="00C81768"/>
    <w:rsid w:val="00C8747A"/>
    <w:rsid w:val="00C9029E"/>
    <w:rsid w:val="00C9144C"/>
    <w:rsid w:val="00C9533C"/>
    <w:rsid w:val="00CE5DD9"/>
    <w:rsid w:val="00D078F5"/>
    <w:rsid w:val="00D16FBC"/>
    <w:rsid w:val="00D1722A"/>
    <w:rsid w:val="00D2027F"/>
    <w:rsid w:val="00D32CF4"/>
    <w:rsid w:val="00D64D71"/>
    <w:rsid w:val="00D77F09"/>
    <w:rsid w:val="00D90A7F"/>
    <w:rsid w:val="00DA0EC5"/>
    <w:rsid w:val="00DC0215"/>
    <w:rsid w:val="00DC2E88"/>
    <w:rsid w:val="00DC598F"/>
    <w:rsid w:val="00DC5E4A"/>
    <w:rsid w:val="00DE48BD"/>
    <w:rsid w:val="00DF1F1C"/>
    <w:rsid w:val="00DF25F8"/>
    <w:rsid w:val="00DF3370"/>
    <w:rsid w:val="00E06A8E"/>
    <w:rsid w:val="00E130F9"/>
    <w:rsid w:val="00E531BB"/>
    <w:rsid w:val="00E57C61"/>
    <w:rsid w:val="00E64947"/>
    <w:rsid w:val="00E707A1"/>
    <w:rsid w:val="00E83C84"/>
    <w:rsid w:val="00EA746B"/>
    <w:rsid w:val="00EB7089"/>
    <w:rsid w:val="00EC1642"/>
    <w:rsid w:val="00ED2E98"/>
    <w:rsid w:val="00EE0C38"/>
    <w:rsid w:val="00F02A28"/>
    <w:rsid w:val="00F03469"/>
    <w:rsid w:val="00F74547"/>
    <w:rsid w:val="00F82507"/>
    <w:rsid w:val="00F96DB3"/>
    <w:rsid w:val="00F97C54"/>
    <w:rsid w:val="00FA5417"/>
    <w:rsid w:val="00FA7E06"/>
    <w:rsid w:val="00FB0217"/>
    <w:rsid w:val="00FB5F08"/>
    <w:rsid w:val="00FD4002"/>
    <w:rsid w:val="00FD7AE1"/>
    <w:rsid w:val="00FE4BED"/>
    <w:rsid w:val="00FF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yriad Pro" w:eastAsia="Myriad Pro" w:hAnsi="Myriad Pro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F02A28"/>
    <w:pPr>
      <w:spacing w:before="120" w:after="240" w:line="276" w:lineRule="auto"/>
      <w:jc w:val="both"/>
    </w:pPr>
    <w:rPr>
      <w:rFonts w:ascii="Myriad Pro Light" w:hAnsi="Myriad Pro Light" w:cs="Myriad Pro Light"/>
      <w:lang w:val="ca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5C68"/>
    <w:pPr>
      <w:keepNext/>
      <w:keepLines/>
      <w:spacing w:before="360" w:after="0" w:line="360" w:lineRule="auto"/>
      <w:outlineLvl w:val="0"/>
    </w:pPr>
    <w:rPr>
      <w:rFonts w:ascii="HelveticaNeueLT Std Blk" w:eastAsia="Times New Roman" w:hAnsi="HelveticaNeueLT Std Blk" w:cs="HelveticaNeueLT Std Blk"/>
      <w:b/>
      <w:bCs/>
      <w:sz w:val="32"/>
      <w:szCs w:val="32"/>
    </w:rPr>
  </w:style>
  <w:style w:type="paragraph" w:styleId="Heading2">
    <w:name w:val="heading 2"/>
    <w:aliases w:val="Titulo 2 A"/>
    <w:basedOn w:val="Normal"/>
    <w:next w:val="Normal"/>
    <w:link w:val="Heading2Char"/>
    <w:uiPriority w:val="99"/>
    <w:qFormat/>
    <w:rsid w:val="00505C68"/>
    <w:pPr>
      <w:keepNext/>
      <w:keepLines/>
      <w:spacing w:before="80" w:after="0" w:line="360" w:lineRule="auto"/>
      <w:outlineLvl w:val="1"/>
    </w:pPr>
    <w:rPr>
      <w:rFonts w:ascii="HelveticaNeueLT Std Blk" w:eastAsia="Times New Roman" w:hAnsi="HelveticaNeueLT Std Blk" w:cs="HelveticaNeueLT Std Blk"/>
      <w:b/>
      <w:bCs/>
      <w:color w:val="E95C5B"/>
      <w:sz w:val="26"/>
      <w:szCs w:val="26"/>
    </w:rPr>
  </w:style>
  <w:style w:type="paragraph" w:styleId="Heading3">
    <w:name w:val="heading 3"/>
    <w:aliases w:val="Titulo 2 B"/>
    <w:basedOn w:val="Normal"/>
    <w:next w:val="Normal"/>
    <w:link w:val="Heading3Char"/>
    <w:uiPriority w:val="99"/>
    <w:qFormat/>
    <w:rsid w:val="00505C68"/>
    <w:pPr>
      <w:keepNext/>
      <w:keepLines/>
      <w:spacing w:before="80" w:after="0" w:line="360" w:lineRule="auto"/>
      <w:outlineLvl w:val="2"/>
    </w:pPr>
    <w:rPr>
      <w:rFonts w:ascii="HelveticaNeueLT Std Blk" w:eastAsia="Times New Roman" w:hAnsi="HelveticaNeueLT Std Blk" w:cs="HelveticaNeueLT Std Blk"/>
      <w:b/>
      <w:bCs/>
      <w:color w:val="FECD39"/>
      <w:sz w:val="26"/>
      <w:szCs w:val="26"/>
    </w:rPr>
  </w:style>
  <w:style w:type="paragraph" w:styleId="Heading4">
    <w:name w:val="heading 4"/>
    <w:aliases w:val="Titulo 2 C"/>
    <w:basedOn w:val="Normal"/>
    <w:next w:val="Normal"/>
    <w:link w:val="Heading4Char"/>
    <w:uiPriority w:val="99"/>
    <w:qFormat/>
    <w:rsid w:val="00505C68"/>
    <w:pPr>
      <w:keepNext/>
      <w:keepLines/>
      <w:spacing w:before="80" w:after="0" w:line="360" w:lineRule="auto"/>
      <w:outlineLvl w:val="3"/>
    </w:pPr>
    <w:rPr>
      <w:rFonts w:ascii="HelveticaNeueLT Std Blk" w:eastAsia="Times New Roman" w:hAnsi="HelveticaNeueLT Std Blk" w:cs="HelveticaNeueLT Std Blk"/>
      <w:color w:val="55BAB2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8284C"/>
    <w:pPr>
      <w:keepNext/>
      <w:keepLines/>
      <w:spacing w:before="200" w:after="0"/>
      <w:outlineLvl w:val="4"/>
    </w:pPr>
    <w:rPr>
      <w:rFonts w:ascii="Blogger Sans" w:eastAsia="Times New Roman" w:hAnsi="Blogger Sans" w:cs="Blogger Sans"/>
      <w:color w:val="00355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5C68"/>
    <w:rPr>
      <w:rFonts w:ascii="HelveticaNeueLT Std Blk" w:hAnsi="HelveticaNeueLT Std Blk" w:cs="HelveticaNeueLT Std Blk"/>
      <w:b/>
      <w:bCs/>
      <w:color w:val="005284"/>
      <w:sz w:val="28"/>
      <w:szCs w:val="28"/>
      <w:lang w:val="ca-ES"/>
    </w:rPr>
  </w:style>
  <w:style w:type="character" w:customStyle="1" w:styleId="Heading2Char">
    <w:name w:val="Heading 2 Char"/>
    <w:aliases w:val="Titulo 2 A Char"/>
    <w:basedOn w:val="DefaultParagraphFont"/>
    <w:link w:val="Heading2"/>
    <w:uiPriority w:val="99"/>
    <w:locked/>
    <w:rsid w:val="00505C68"/>
    <w:rPr>
      <w:rFonts w:ascii="HelveticaNeueLT Std Blk" w:hAnsi="HelveticaNeueLT Std Blk" w:cs="HelveticaNeueLT Std Blk"/>
      <w:b/>
      <w:bCs/>
      <w:color w:val="E95C5B"/>
      <w:sz w:val="26"/>
      <w:szCs w:val="26"/>
      <w:lang w:val="ca-ES"/>
    </w:rPr>
  </w:style>
  <w:style w:type="character" w:customStyle="1" w:styleId="Heading3Char">
    <w:name w:val="Heading 3 Char"/>
    <w:aliases w:val="Titulo 2 B Char"/>
    <w:basedOn w:val="DefaultParagraphFont"/>
    <w:link w:val="Heading3"/>
    <w:uiPriority w:val="99"/>
    <w:locked/>
    <w:rsid w:val="00505C68"/>
    <w:rPr>
      <w:rFonts w:ascii="HelveticaNeueLT Std Blk" w:hAnsi="HelveticaNeueLT Std Blk" w:cs="HelveticaNeueLT Std Blk"/>
      <w:b/>
      <w:bCs/>
      <w:color w:val="FECD39"/>
      <w:sz w:val="26"/>
      <w:szCs w:val="26"/>
      <w:lang w:val="ca-ES"/>
    </w:rPr>
  </w:style>
  <w:style w:type="character" w:customStyle="1" w:styleId="Heading4Char">
    <w:name w:val="Heading 4 Char"/>
    <w:aliases w:val="Titulo 2 C Char"/>
    <w:basedOn w:val="DefaultParagraphFont"/>
    <w:link w:val="Heading4"/>
    <w:uiPriority w:val="99"/>
    <w:semiHidden/>
    <w:locked/>
    <w:rsid w:val="00505C68"/>
    <w:rPr>
      <w:rFonts w:ascii="HelveticaNeueLT Std Blk" w:hAnsi="HelveticaNeueLT Std Blk" w:cs="HelveticaNeueLT Std Blk"/>
      <w:color w:val="55BAB2"/>
      <w:sz w:val="26"/>
      <w:szCs w:val="26"/>
      <w:lang w:val="ca-E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8284C"/>
    <w:rPr>
      <w:rFonts w:ascii="Blogger Sans" w:hAnsi="Blogger Sans" w:cs="Blogger Sans"/>
      <w:color w:val="003552"/>
      <w:sz w:val="28"/>
      <w:szCs w:val="28"/>
      <w:lang w:val="ca-ES"/>
    </w:rPr>
  </w:style>
  <w:style w:type="paragraph" w:styleId="Title">
    <w:name w:val="Title"/>
    <w:basedOn w:val="Heading1"/>
    <w:next w:val="Normal"/>
    <w:link w:val="TitleChar"/>
    <w:uiPriority w:val="99"/>
    <w:qFormat/>
    <w:rsid w:val="00FD7AE1"/>
    <w:pPr>
      <w:spacing w:after="300" w:line="240" w:lineRule="auto"/>
    </w:pPr>
    <w:rPr>
      <w:rFonts w:ascii="Blogger Sans" w:hAnsi="Blogger Sans" w:cs="Blogger Sans"/>
      <w:b w:val="0"/>
      <w:bCs w:val="0"/>
      <w:color w:val="00587C"/>
      <w:spacing w:val="5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FD7AE1"/>
    <w:rPr>
      <w:rFonts w:ascii="Blogger Sans" w:hAnsi="Blogger Sans" w:cs="Blogger Sans"/>
      <w:color w:val="00587C"/>
      <w:spacing w:val="5"/>
      <w:kern w:val="28"/>
      <w:sz w:val="72"/>
      <w:szCs w:val="72"/>
      <w:lang w:val="ca-ES"/>
    </w:rPr>
  </w:style>
  <w:style w:type="paragraph" w:styleId="Subtitle">
    <w:name w:val="Subtitle"/>
    <w:aliases w:val="Subtitol"/>
    <w:basedOn w:val="Normal"/>
    <w:next w:val="Normal"/>
    <w:link w:val="SubtitleChar"/>
    <w:uiPriority w:val="99"/>
    <w:qFormat/>
    <w:rsid w:val="008C04AA"/>
    <w:pPr>
      <w:numPr>
        <w:ilvl w:val="1"/>
      </w:numPr>
      <w:ind w:left="708"/>
    </w:pPr>
    <w:rPr>
      <w:rFonts w:eastAsia="Times New Roman"/>
      <w:color w:val="00587C"/>
      <w:spacing w:val="15"/>
      <w:sz w:val="28"/>
      <w:szCs w:val="28"/>
    </w:rPr>
  </w:style>
  <w:style w:type="character" w:customStyle="1" w:styleId="SubtitleChar">
    <w:name w:val="Subtitle Char"/>
    <w:aliases w:val="Subtitol Char"/>
    <w:basedOn w:val="DefaultParagraphFont"/>
    <w:link w:val="Subtitle"/>
    <w:uiPriority w:val="99"/>
    <w:locked/>
    <w:rsid w:val="008C04AA"/>
    <w:rPr>
      <w:rFonts w:eastAsia="Times New Roman"/>
      <w:color w:val="00587C"/>
      <w:spacing w:val="15"/>
      <w:sz w:val="28"/>
      <w:szCs w:val="28"/>
      <w:lang w:val="ca-ES"/>
    </w:rPr>
  </w:style>
  <w:style w:type="paragraph" w:styleId="NoSpacing">
    <w:name w:val="No Spacing"/>
    <w:uiPriority w:val="99"/>
    <w:qFormat/>
    <w:rsid w:val="00505C68"/>
    <w:pPr>
      <w:spacing w:before="120"/>
      <w:jc w:val="both"/>
    </w:pPr>
    <w:rPr>
      <w:rFonts w:ascii="HelveticaNeueLT Std Lt" w:hAnsi="HelveticaNeueLT Std Lt" w:cs="HelveticaNeueLT Std Lt"/>
      <w:color w:val="005284"/>
      <w:lang w:val="ca-ES"/>
    </w:rPr>
  </w:style>
  <w:style w:type="paragraph" w:styleId="ListParagraph">
    <w:name w:val="List Paragraph"/>
    <w:aliases w:val="Bulleted paragraph"/>
    <w:basedOn w:val="Normal"/>
    <w:next w:val="Normal"/>
    <w:autoRedefine/>
    <w:uiPriority w:val="99"/>
    <w:qFormat/>
    <w:rsid w:val="00F02A28"/>
    <w:pPr>
      <w:numPr>
        <w:numId w:val="1"/>
      </w:numPr>
      <w:jc w:val="left"/>
    </w:pPr>
  </w:style>
  <w:style w:type="character" w:styleId="SubtleEmphasis">
    <w:name w:val="Subtle Emphasis"/>
    <w:aliases w:val="Highlight"/>
    <w:basedOn w:val="DefaultParagraphFont"/>
    <w:uiPriority w:val="99"/>
    <w:qFormat/>
    <w:rsid w:val="00D32CF4"/>
    <w:rPr>
      <w:rFonts w:ascii="Myriad Pro Light" w:hAnsi="Myriad Pro Light" w:cs="Myriad Pro Light"/>
      <w:color w:val="00587C"/>
      <w:sz w:val="28"/>
      <w:szCs w:val="28"/>
    </w:rPr>
  </w:style>
  <w:style w:type="paragraph" w:styleId="TOCHeading">
    <w:name w:val="TOC Heading"/>
    <w:aliases w:val="Title TOC"/>
    <w:basedOn w:val="Heading1"/>
    <w:next w:val="TOC1"/>
    <w:uiPriority w:val="99"/>
    <w:qFormat/>
    <w:rsid w:val="00DC598F"/>
    <w:pPr>
      <w:spacing w:before="240" w:line="192" w:lineRule="auto"/>
      <w:jc w:val="left"/>
      <w:outlineLvl w:val="9"/>
    </w:pPr>
    <w:rPr>
      <w:rFonts w:ascii="Blogger Sans" w:hAnsi="Blogger Sans" w:cs="Blogger Sans"/>
      <w:b w:val="0"/>
      <w:bCs w:val="0"/>
      <w:caps/>
      <w:color w:val="00587C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rsid w:val="005329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2999"/>
    <w:rPr>
      <w:rFonts w:ascii="Tahoma" w:hAnsi="Tahoma" w:cs="Tahoma"/>
      <w:color w:val="005284"/>
      <w:sz w:val="16"/>
      <w:szCs w:val="16"/>
      <w:lang w:val="ca-ES"/>
    </w:rPr>
  </w:style>
  <w:style w:type="character" w:styleId="Emphasis">
    <w:name w:val="Emphasis"/>
    <w:basedOn w:val="DefaultParagraphFont"/>
    <w:uiPriority w:val="99"/>
    <w:qFormat/>
    <w:rsid w:val="00133F3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33F3E"/>
    <w:pPr>
      <w:pBdr>
        <w:bottom w:val="single" w:sz="4" w:space="4" w:color="006BA6"/>
      </w:pBdr>
      <w:spacing w:before="200" w:after="280"/>
      <w:ind w:left="936" w:right="936"/>
    </w:pPr>
    <w:rPr>
      <w:b/>
      <w:bCs/>
      <w:i/>
      <w:iCs/>
      <w:color w:val="006BA6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33F3E"/>
    <w:rPr>
      <w:b/>
      <w:bCs/>
      <w:i/>
      <w:iCs/>
      <w:color w:val="006BA6"/>
      <w:sz w:val="28"/>
      <w:szCs w:val="28"/>
      <w:lang w:val="ca-ES"/>
    </w:rPr>
  </w:style>
  <w:style w:type="paragraph" w:styleId="TOC1">
    <w:name w:val="toc 1"/>
    <w:aliases w:val="TableOfContent 1"/>
    <w:basedOn w:val="Normal"/>
    <w:next w:val="Normal"/>
    <w:link w:val="TOC1Char"/>
    <w:autoRedefine/>
    <w:uiPriority w:val="99"/>
    <w:semiHidden/>
    <w:rsid w:val="00D32CF4"/>
    <w:pPr>
      <w:spacing w:before="360" w:after="360"/>
    </w:pPr>
    <w:rPr>
      <w:sz w:val="28"/>
      <w:szCs w:val="28"/>
    </w:rPr>
  </w:style>
  <w:style w:type="character" w:styleId="Hyperlink">
    <w:name w:val="Hyperlink"/>
    <w:basedOn w:val="DefaultParagraphFont"/>
    <w:uiPriority w:val="99"/>
    <w:rsid w:val="00460057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semiHidden/>
    <w:rsid w:val="0046005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0057"/>
    <w:rPr>
      <w:sz w:val="28"/>
      <w:szCs w:val="28"/>
      <w:lang w:val="ca-ES"/>
    </w:rPr>
  </w:style>
  <w:style w:type="paragraph" w:styleId="Footer">
    <w:name w:val="footer"/>
    <w:basedOn w:val="Normal"/>
    <w:link w:val="FooterChar"/>
    <w:uiPriority w:val="99"/>
    <w:rsid w:val="00B85ED2"/>
    <w:pPr>
      <w:tabs>
        <w:tab w:val="center" w:pos="4252"/>
        <w:tab w:val="right" w:pos="8504"/>
      </w:tabs>
      <w:spacing w:before="0" w:after="0" w:line="240" w:lineRule="auto"/>
    </w:pPr>
    <w:rPr>
      <w:color w:val="00587C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85ED2"/>
    <w:rPr>
      <w:color w:val="00587C"/>
      <w:sz w:val="23"/>
      <w:szCs w:val="23"/>
      <w:lang w:val="ca-ES"/>
    </w:rPr>
  </w:style>
  <w:style w:type="character" w:customStyle="1" w:styleId="A5">
    <w:name w:val="A5"/>
    <w:uiPriority w:val="99"/>
    <w:rsid w:val="00096B6B"/>
    <w:rPr>
      <w:color w:val="000000"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89052E"/>
    <w:pPr>
      <w:tabs>
        <w:tab w:val="right" w:leader="dot" w:pos="9741"/>
      </w:tabs>
      <w:spacing w:after="100"/>
      <w:ind w:left="200"/>
    </w:pPr>
    <w:rPr>
      <w:noProof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371D4A"/>
    <w:rPr>
      <w:i/>
      <w:iCs/>
      <w:color w:val="00587C"/>
    </w:rPr>
  </w:style>
  <w:style w:type="character" w:customStyle="1" w:styleId="QuoteChar">
    <w:name w:val="Quote Char"/>
    <w:basedOn w:val="DefaultParagraphFont"/>
    <w:link w:val="Quote"/>
    <w:uiPriority w:val="99"/>
    <w:locked/>
    <w:rsid w:val="00371D4A"/>
    <w:rPr>
      <w:i/>
      <w:iCs/>
      <w:color w:val="00587C"/>
      <w:sz w:val="28"/>
      <w:szCs w:val="28"/>
      <w:lang w:val="ca-ES"/>
    </w:rPr>
  </w:style>
  <w:style w:type="character" w:styleId="SubtleReference">
    <w:name w:val="Subtle Reference"/>
    <w:aliases w:val="References"/>
    <w:basedOn w:val="DefaultParagraphFont"/>
    <w:uiPriority w:val="99"/>
    <w:qFormat/>
    <w:rsid w:val="00371D4A"/>
    <w:rPr>
      <w:smallCaps/>
      <w:color w:val="005284"/>
      <w:u w:val="single"/>
    </w:rPr>
  </w:style>
  <w:style w:type="character" w:customStyle="1" w:styleId="TOC1Char">
    <w:name w:val="TOC 1 Char"/>
    <w:aliases w:val="TableOfContent 1 Char"/>
    <w:basedOn w:val="DefaultParagraphFont"/>
    <w:link w:val="TOC1"/>
    <w:uiPriority w:val="99"/>
    <w:locked/>
    <w:rsid w:val="00D32CF4"/>
    <w:rPr>
      <w:rFonts w:ascii="Myriad Pro Light" w:hAnsi="Myriad Pro Light" w:cs="Myriad Pro Light"/>
      <w:sz w:val="28"/>
      <w:szCs w:val="28"/>
      <w:lang w:val="ca-ES"/>
    </w:rPr>
  </w:style>
  <w:style w:type="paragraph" w:customStyle="1" w:styleId="header1">
    <w:name w:val="header 1"/>
    <w:basedOn w:val="Header"/>
    <w:link w:val="header1Car"/>
    <w:uiPriority w:val="99"/>
    <w:rsid w:val="00B85ED2"/>
    <w:pPr>
      <w:jc w:val="right"/>
    </w:pPr>
    <w:rPr>
      <w:rFonts w:cs="Times New Roman"/>
      <w:b/>
      <w:bCs/>
      <w:noProof/>
      <w:color w:val="FFFFFF"/>
      <w:sz w:val="24"/>
      <w:szCs w:val="24"/>
      <w:lang w:val="es-ES" w:eastAsia="es-ES"/>
    </w:rPr>
  </w:style>
  <w:style w:type="paragraph" w:customStyle="1" w:styleId="header2">
    <w:name w:val="header2"/>
    <w:basedOn w:val="Header"/>
    <w:link w:val="header2Car"/>
    <w:uiPriority w:val="99"/>
    <w:rsid w:val="00B85ED2"/>
    <w:rPr>
      <w:color w:val="00587C"/>
    </w:rPr>
  </w:style>
  <w:style w:type="character" w:customStyle="1" w:styleId="header1Car">
    <w:name w:val="header 1 Car"/>
    <w:basedOn w:val="HeaderChar"/>
    <w:link w:val="header1"/>
    <w:uiPriority w:val="99"/>
    <w:locked/>
    <w:rsid w:val="00B85ED2"/>
    <w:rPr>
      <w:rFonts w:ascii="Times New Roman" w:hAnsi="Times New Roman" w:cs="Times New Roman"/>
      <w:b/>
      <w:bCs/>
      <w:noProof/>
      <w:color w:val="FFFFFF"/>
      <w:sz w:val="24"/>
      <w:szCs w:val="24"/>
      <w:lang w:eastAsia="es-ES"/>
    </w:rPr>
  </w:style>
  <w:style w:type="character" w:styleId="Strong">
    <w:name w:val="Strong"/>
    <w:basedOn w:val="DefaultParagraphFont"/>
    <w:uiPriority w:val="99"/>
    <w:qFormat/>
    <w:rsid w:val="00615840"/>
    <w:rPr>
      <w:b/>
      <w:bCs/>
    </w:rPr>
  </w:style>
  <w:style w:type="character" w:customStyle="1" w:styleId="header2Car">
    <w:name w:val="header2 Car"/>
    <w:basedOn w:val="HeaderChar"/>
    <w:link w:val="header2"/>
    <w:uiPriority w:val="99"/>
    <w:locked/>
    <w:rsid w:val="00B85ED2"/>
    <w:rPr>
      <w:color w:val="00587C"/>
    </w:rPr>
  </w:style>
  <w:style w:type="character" w:styleId="BookTitle">
    <w:name w:val="Book Title"/>
    <w:basedOn w:val="DefaultParagraphFont"/>
    <w:uiPriority w:val="99"/>
    <w:qFormat/>
    <w:rsid w:val="00615840"/>
    <w:rPr>
      <w:b/>
      <w:bCs/>
      <w:smallCaps/>
      <w:spacing w:val="5"/>
    </w:rPr>
  </w:style>
  <w:style w:type="paragraph" w:customStyle="1" w:styleId="Default">
    <w:name w:val="Default"/>
    <w:uiPriority w:val="99"/>
    <w:rsid w:val="001B25DF"/>
    <w:pPr>
      <w:autoSpaceDE w:val="0"/>
      <w:autoSpaceDN w:val="0"/>
      <w:adjustRightInd w:val="0"/>
    </w:pPr>
    <w:rPr>
      <w:rFonts w:ascii="Blogger Sans" w:hAnsi="Blogger Sans" w:cs="Blogger Sans"/>
      <w:color w:val="000000"/>
      <w:sz w:val="24"/>
      <w:szCs w:val="24"/>
      <w:lang w:val="es-ES"/>
    </w:rPr>
  </w:style>
  <w:style w:type="paragraph" w:customStyle="1" w:styleId="HighlightStrong">
    <w:name w:val="Highlight Strong"/>
    <w:basedOn w:val="Normal"/>
    <w:next w:val="Normal"/>
    <w:link w:val="HighlightStrongCar"/>
    <w:uiPriority w:val="99"/>
    <w:rsid w:val="0026483E"/>
    <w:rPr>
      <w:color w:val="00587C"/>
      <w:sz w:val="28"/>
      <w:szCs w:val="28"/>
    </w:rPr>
  </w:style>
  <w:style w:type="paragraph" w:customStyle="1" w:styleId="Pa4">
    <w:name w:val="Pa4"/>
    <w:basedOn w:val="Default"/>
    <w:next w:val="Default"/>
    <w:uiPriority w:val="99"/>
    <w:rsid w:val="001B25DF"/>
    <w:pPr>
      <w:spacing w:line="201" w:lineRule="atLeast"/>
    </w:pPr>
    <w:rPr>
      <w:rFonts w:ascii="Myriad Pro Light" w:hAnsi="Myriad Pro Light" w:cs="Myriad Pro Light"/>
      <w:color w:val="auto"/>
    </w:rPr>
  </w:style>
  <w:style w:type="character" w:customStyle="1" w:styleId="HighlightStrongCar">
    <w:name w:val="Highlight Strong Car"/>
    <w:basedOn w:val="DefaultParagraphFont"/>
    <w:link w:val="HighlightStrong"/>
    <w:uiPriority w:val="99"/>
    <w:locked/>
    <w:rsid w:val="0026483E"/>
    <w:rPr>
      <w:color w:val="00587C"/>
      <w:sz w:val="28"/>
      <w:szCs w:val="28"/>
      <w:lang w:val="ca-ES"/>
    </w:rPr>
  </w:style>
  <w:style w:type="paragraph" w:customStyle="1" w:styleId="Subtitle2">
    <w:name w:val="Subtitle 2"/>
    <w:basedOn w:val="Subtitle"/>
    <w:next w:val="Normal"/>
    <w:link w:val="Subtitle2Car"/>
    <w:uiPriority w:val="99"/>
    <w:rsid w:val="005A5E4F"/>
    <w:pPr>
      <w:spacing w:after="0"/>
      <w:ind w:left="0"/>
    </w:pPr>
    <w:rPr>
      <w:b/>
      <w:bCs/>
      <w:sz w:val="22"/>
      <w:szCs w:val="22"/>
      <w:lang w:val="es-ES"/>
    </w:rPr>
  </w:style>
  <w:style w:type="character" w:customStyle="1" w:styleId="Subtitle2Car">
    <w:name w:val="Subtitle 2 Car"/>
    <w:basedOn w:val="SubtitleChar"/>
    <w:link w:val="Subtitle2"/>
    <w:uiPriority w:val="99"/>
    <w:locked/>
    <w:rsid w:val="005A5E4F"/>
    <w:rPr>
      <w:b/>
      <w:bCs/>
    </w:rPr>
  </w:style>
  <w:style w:type="character" w:customStyle="1" w:styleId="A7">
    <w:name w:val="A7"/>
    <w:uiPriority w:val="99"/>
    <w:rsid w:val="00331548"/>
    <w:rPr>
      <w:color w:val="000000"/>
      <w:sz w:val="16"/>
      <w:szCs w:val="16"/>
    </w:rPr>
  </w:style>
  <w:style w:type="character" w:customStyle="1" w:styleId="A4">
    <w:name w:val="A4"/>
    <w:uiPriority w:val="99"/>
    <w:rsid w:val="00331548"/>
    <w:rPr>
      <w:color w:val="000000"/>
      <w:sz w:val="20"/>
      <w:szCs w:val="20"/>
    </w:rPr>
  </w:style>
  <w:style w:type="table" w:styleId="TableGrid">
    <w:name w:val="Table Grid"/>
    <w:basedOn w:val="TableNormal"/>
    <w:uiPriority w:val="99"/>
    <w:rsid w:val="00520D29"/>
    <w:rPr>
      <w:rFonts w:cs="Myriad Pr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5F6C46"/>
    <w:rPr>
      <w:color w:val="auto"/>
      <w:u w:val="single"/>
    </w:rPr>
  </w:style>
  <w:style w:type="character" w:customStyle="1" w:styleId="fcg">
    <w:name w:val="fcg"/>
    <w:basedOn w:val="DefaultParagraphFont"/>
    <w:uiPriority w:val="99"/>
    <w:rsid w:val="0098284C"/>
  </w:style>
  <w:style w:type="character" w:customStyle="1" w:styleId="fwb">
    <w:name w:val="fwb"/>
    <w:basedOn w:val="DefaultParagraphFont"/>
    <w:uiPriority w:val="99"/>
    <w:rsid w:val="0098284C"/>
  </w:style>
  <w:style w:type="paragraph" w:styleId="NormalWeb">
    <w:name w:val="Normal (Web)"/>
    <w:basedOn w:val="Normal"/>
    <w:uiPriority w:val="99"/>
    <w:semiHidden/>
    <w:rsid w:val="000076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248</Words>
  <Characters>1415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Інформаційний день "Європейські можливості з підтримки бізнесу та інновацій" </dc:title>
  <dc:subject/>
  <dc:creator>XTreme.ws</dc:creator>
  <cp:keywords/>
  <dc:description/>
  <cp:lastModifiedBy>PR3</cp:lastModifiedBy>
  <cp:revision>2</cp:revision>
  <cp:lastPrinted>2018-09-20T15:01:00Z</cp:lastPrinted>
  <dcterms:created xsi:type="dcterms:W3CDTF">2019-03-22T08:25:00Z</dcterms:created>
  <dcterms:modified xsi:type="dcterms:W3CDTF">2019-03-22T08:25:00Z</dcterms:modified>
</cp:coreProperties>
</file>