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D6" w:rsidRDefault="00F77FD6" w:rsidP="00C00EF8">
      <w:pPr>
        <w:jc w:val="center"/>
        <w:rPr>
          <w:rFonts w:ascii="Arial" w:hAnsi="Arial" w:cs="Arial"/>
          <w:b/>
          <w:bCs/>
          <w:lang w:val="uk-UA"/>
        </w:rPr>
      </w:pPr>
      <w:r w:rsidRPr="006A40BA">
        <w:rPr>
          <w:rFonts w:ascii="Arial" w:hAnsi="Arial" w:cs="Arial"/>
          <w:b/>
          <w:bCs/>
          <w:lang w:val="uk-UA"/>
        </w:rPr>
        <w:t>Учасники ділової місії Центральноазійськи</w:t>
      </w:r>
      <w:r>
        <w:rPr>
          <w:rFonts w:ascii="Arial" w:hAnsi="Arial" w:cs="Arial"/>
          <w:b/>
          <w:bCs/>
          <w:lang w:val="uk-UA"/>
        </w:rPr>
        <w:t xml:space="preserve">х країни на </w:t>
      </w:r>
      <w:r w:rsidRPr="006A40BA">
        <w:rPr>
          <w:rFonts w:ascii="Arial" w:hAnsi="Arial" w:cs="Arial"/>
          <w:b/>
          <w:bCs/>
          <w:lang w:val="uk-UA"/>
        </w:rPr>
        <w:t>Львів</w:t>
      </w:r>
      <w:r>
        <w:rPr>
          <w:rFonts w:ascii="Arial" w:hAnsi="Arial" w:cs="Arial"/>
          <w:b/>
          <w:bCs/>
          <w:lang w:val="uk-UA"/>
        </w:rPr>
        <w:t>щину</w:t>
      </w:r>
    </w:p>
    <w:p w:rsidR="00F77FD6" w:rsidRPr="006A40BA" w:rsidRDefault="00F77FD6" w:rsidP="00C00EF8">
      <w:pPr>
        <w:jc w:val="center"/>
        <w:rPr>
          <w:rFonts w:ascii="Arial" w:hAnsi="Arial" w:cs="Arial"/>
          <w:b/>
          <w:bCs/>
          <w:lang w:val="uk-UA"/>
        </w:rPr>
      </w:pPr>
      <w:r>
        <w:rPr>
          <w:rFonts w:ascii="Arial" w:hAnsi="Arial" w:cs="Arial"/>
          <w:b/>
          <w:bCs/>
          <w:lang w:val="uk-UA"/>
        </w:rPr>
        <w:t xml:space="preserve">17-18 жовтня 2019 року </w:t>
      </w:r>
    </w:p>
    <w:p w:rsidR="00F77FD6" w:rsidRPr="00EC729F" w:rsidRDefault="00F77FD6">
      <w:pPr>
        <w:rPr>
          <w:rFonts w:ascii="Arial" w:hAnsi="Arial" w:cs="Arial"/>
          <w:lang w:val="uk-UA"/>
        </w:rPr>
      </w:pPr>
    </w:p>
    <w:tbl>
      <w:tblPr>
        <w:tblW w:w="9653" w:type="dxa"/>
        <w:tblInd w:w="-55" w:type="dxa"/>
        <w:tblCellMar>
          <w:left w:w="57" w:type="dxa"/>
          <w:right w:w="57" w:type="dxa"/>
        </w:tblCellMar>
        <w:tblLook w:val="00A0"/>
      </w:tblPr>
      <w:tblGrid>
        <w:gridCol w:w="667"/>
        <w:gridCol w:w="4493"/>
        <w:gridCol w:w="4493"/>
      </w:tblGrid>
      <w:tr w:rsidR="00F77FD6" w:rsidRPr="00987132">
        <w:trPr>
          <w:trHeight w:val="55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667ADC">
            <w:pPr>
              <w:ind w:left="142" w:firstLine="0"/>
              <w:jc w:val="center"/>
              <w:rPr>
                <w:rFonts w:ascii="Arial" w:hAnsi="Arial" w:cs="Arial"/>
                <w:b/>
                <w:bCs/>
                <w:lang w:val="uk-UA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6" w:rsidRPr="00987132" w:rsidRDefault="00F77FD6" w:rsidP="00667ADC">
            <w:pPr>
              <w:ind w:firstLine="0"/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987132">
              <w:rPr>
                <w:rFonts w:ascii="Arial" w:hAnsi="Arial" w:cs="Arial"/>
                <w:b/>
                <w:bCs/>
                <w:lang w:val="uk-UA"/>
              </w:rPr>
              <w:t>Організація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6" w:rsidRPr="00987132" w:rsidRDefault="00F77FD6" w:rsidP="00667ADC">
            <w:pPr>
              <w:ind w:firstLine="0"/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987132">
              <w:rPr>
                <w:rFonts w:ascii="Arial" w:hAnsi="Arial" w:cs="Arial"/>
                <w:b/>
                <w:bCs/>
                <w:lang w:val="uk-UA"/>
              </w:rPr>
              <w:t>Посада</w:t>
            </w:r>
          </w:p>
        </w:tc>
      </w:tr>
      <w:tr w:rsidR="00F77FD6" w:rsidRPr="00987132">
        <w:trPr>
          <w:trHeight w:val="55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667ADC">
            <w:pPr>
              <w:pStyle w:val="ListParagraph"/>
              <w:numPr>
                <w:ilvl w:val="0"/>
                <w:numId w:val="3"/>
              </w:numPr>
              <w:ind w:left="142" w:firstLine="0"/>
              <w:jc w:val="left"/>
              <w:rPr>
                <w:rFonts w:ascii="Arial" w:hAnsi="Arial" w:cs="Arial"/>
                <w:lang w:val="uk-UA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Міністерство економіки Киргизької Республіки</w:t>
            </w: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Начальник управління митного та тарифного регулювання</w:t>
            </w:r>
          </w:p>
        </w:tc>
      </w:tr>
      <w:tr w:rsidR="00F77FD6" w:rsidRPr="00987132">
        <w:trPr>
          <w:trHeight w:val="419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667ADC">
            <w:pPr>
              <w:pStyle w:val="ListParagraph"/>
              <w:numPr>
                <w:ilvl w:val="0"/>
                <w:numId w:val="3"/>
              </w:numPr>
              <w:ind w:left="142" w:firstLine="0"/>
              <w:jc w:val="left"/>
              <w:rPr>
                <w:rFonts w:ascii="Arial" w:hAnsi="Arial" w:cs="Arial"/>
                <w:lang w:val="uk-UA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Міністерство транспорту та доріг Киргизької Республіки</w:t>
            </w: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Директор Агентства автомобільного, водного транспорту та контролю ваги та розмірів</w:t>
            </w:r>
          </w:p>
        </w:tc>
      </w:tr>
      <w:tr w:rsidR="00F77FD6" w:rsidRPr="00987132">
        <w:trPr>
          <w:trHeight w:val="22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667ADC">
            <w:pPr>
              <w:pStyle w:val="ListParagraph"/>
              <w:numPr>
                <w:ilvl w:val="0"/>
                <w:numId w:val="3"/>
              </w:numPr>
              <w:ind w:left="142" w:firstLine="0"/>
              <w:jc w:val="left"/>
              <w:rPr>
                <w:rFonts w:ascii="Arial" w:hAnsi="Arial" w:cs="Arial"/>
                <w:lang w:val="uk-UA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Державна митна служба при уряді Киргизької Республіки</w:t>
            </w: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Начальник управління митного контролю</w:t>
            </w:r>
          </w:p>
        </w:tc>
      </w:tr>
      <w:tr w:rsidR="00F77FD6" w:rsidRPr="00987132">
        <w:trPr>
          <w:trHeight w:val="319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667ADC">
            <w:pPr>
              <w:pStyle w:val="ListParagraph"/>
              <w:numPr>
                <w:ilvl w:val="0"/>
                <w:numId w:val="3"/>
              </w:numPr>
              <w:ind w:left="142" w:firstLine="0"/>
              <w:jc w:val="left"/>
              <w:rPr>
                <w:rFonts w:ascii="Arial" w:hAnsi="Arial" w:cs="Arial"/>
                <w:lang w:val="uk-UA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Державна інспекція з питань ветеринарної та фітосанітарної безпеки Киргизької Республіки</w:t>
            </w: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Начальник відділу прикордонного ветеринарного контролю</w:t>
            </w:r>
          </w:p>
        </w:tc>
      </w:tr>
      <w:tr w:rsidR="00F77FD6" w:rsidRPr="00987132">
        <w:trPr>
          <w:trHeight w:val="28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667ADC">
            <w:pPr>
              <w:pStyle w:val="ListParagraph"/>
              <w:numPr>
                <w:ilvl w:val="0"/>
                <w:numId w:val="3"/>
              </w:numPr>
              <w:ind w:left="142" w:firstLine="0"/>
              <w:jc w:val="left"/>
              <w:rPr>
                <w:rFonts w:ascii="Arial" w:hAnsi="Arial" w:cs="Arial"/>
                <w:lang w:val="uk-UA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Транспортне та логістичне партнерство в Центральній Азії</w:t>
            </w: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Національний координатор</w:t>
            </w:r>
          </w:p>
        </w:tc>
      </w:tr>
      <w:tr w:rsidR="00F77FD6" w:rsidRPr="00987132">
        <w:trPr>
          <w:trHeight w:val="27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667ADC">
            <w:pPr>
              <w:pStyle w:val="ListParagraph"/>
              <w:numPr>
                <w:ilvl w:val="0"/>
                <w:numId w:val="3"/>
              </w:numPr>
              <w:ind w:left="142" w:firstLine="0"/>
              <w:jc w:val="left"/>
              <w:rPr>
                <w:rFonts w:ascii="Arial" w:hAnsi="Arial" w:cs="Arial"/>
                <w:lang w:val="uk-UA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Транспортне та логістичне партнерство в Центральній Азії</w:t>
            </w: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Заступник національного координатора</w:t>
            </w:r>
          </w:p>
        </w:tc>
      </w:tr>
      <w:tr w:rsidR="00F77FD6" w:rsidRPr="00987132">
        <w:trPr>
          <w:trHeight w:val="419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667ADC">
            <w:pPr>
              <w:pStyle w:val="ListParagraph"/>
              <w:numPr>
                <w:ilvl w:val="0"/>
                <w:numId w:val="3"/>
              </w:numPr>
              <w:ind w:left="142" w:firstLine="0"/>
              <w:jc w:val="left"/>
              <w:rPr>
                <w:rFonts w:ascii="Arial" w:hAnsi="Arial" w:cs="Arial"/>
                <w:lang w:val="uk-UA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Міністерство інвестицій та розвитку Республіки Казахстан</w:t>
            </w: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Головний експерт департаменту розвитку транзиту та транспортної логістики</w:t>
            </w:r>
          </w:p>
        </w:tc>
      </w:tr>
      <w:tr w:rsidR="00F77FD6" w:rsidRPr="00987132">
        <w:trPr>
          <w:trHeight w:val="369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667ADC">
            <w:pPr>
              <w:pStyle w:val="ListParagraph"/>
              <w:numPr>
                <w:ilvl w:val="0"/>
                <w:numId w:val="3"/>
              </w:numPr>
              <w:ind w:left="142" w:firstLine="0"/>
              <w:jc w:val="left"/>
              <w:rPr>
                <w:rFonts w:ascii="Arial" w:hAnsi="Arial" w:cs="Arial"/>
                <w:lang w:val="uk-UA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Міністерство сільського господарства Республіки Казахстан</w:t>
            </w: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Представник Міністерства сільського господарства Республіки Казахстан</w:t>
            </w:r>
          </w:p>
        </w:tc>
      </w:tr>
      <w:tr w:rsidR="00F77FD6" w:rsidRPr="00987132">
        <w:trPr>
          <w:trHeight w:val="1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667ADC">
            <w:pPr>
              <w:pStyle w:val="ListParagraph"/>
              <w:numPr>
                <w:ilvl w:val="0"/>
                <w:numId w:val="3"/>
              </w:numPr>
              <w:ind w:left="142" w:firstLine="0"/>
              <w:jc w:val="left"/>
              <w:rPr>
                <w:rFonts w:ascii="Arial" w:hAnsi="Arial" w:cs="Arial"/>
                <w:lang w:val="uk-UA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Транспортне та логістичне партнерство в Центральній Азії</w:t>
            </w: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Координатор TLP</w:t>
            </w:r>
          </w:p>
        </w:tc>
      </w:tr>
      <w:tr w:rsidR="00F77FD6" w:rsidRPr="00987132">
        <w:trPr>
          <w:trHeight w:val="8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667ADC">
            <w:pPr>
              <w:pStyle w:val="ListParagraph"/>
              <w:numPr>
                <w:ilvl w:val="0"/>
                <w:numId w:val="3"/>
              </w:numPr>
              <w:ind w:left="142" w:firstLine="0"/>
              <w:jc w:val="left"/>
              <w:rPr>
                <w:rFonts w:ascii="Arial" w:hAnsi="Arial" w:cs="Arial"/>
                <w:lang w:val="uk-UA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A26C98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"Foodtown KZ"</w:t>
            </w: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Директор з виробництва хлібобулочних виробів</w:t>
            </w:r>
          </w:p>
        </w:tc>
      </w:tr>
      <w:tr w:rsidR="00F77FD6" w:rsidRPr="00987132">
        <w:trPr>
          <w:trHeight w:val="269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667ADC">
            <w:pPr>
              <w:pStyle w:val="ListParagraph"/>
              <w:numPr>
                <w:ilvl w:val="0"/>
                <w:numId w:val="3"/>
              </w:numPr>
              <w:ind w:left="142" w:firstLine="0"/>
              <w:jc w:val="left"/>
              <w:rPr>
                <w:rFonts w:ascii="Arial" w:hAnsi="Arial" w:cs="Arial"/>
                <w:lang w:val="uk-UA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Транспортне та логістичне партнерство в Центральній Азії</w:t>
            </w: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Голова</w:t>
            </w:r>
          </w:p>
        </w:tc>
      </w:tr>
      <w:tr w:rsidR="00F77FD6" w:rsidRPr="00987132">
        <w:trPr>
          <w:trHeight w:val="27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667ADC">
            <w:pPr>
              <w:pStyle w:val="ListParagraph"/>
              <w:numPr>
                <w:ilvl w:val="0"/>
                <w:numId w:val="3"/>
              </w:numPr>
              <w:ind w:left="142" w:firstLine="0"/>
              <w:jc w:val="left"/>
              <w:rPr>
                <w:rFonts w:ascii="Arial" w:hAnsi="Arial" w:cs="Arial"/>
                <w:lang w:val="uk-UA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Транспортне та логістичне партнерство в Центральній Азії</w:t>
            </w: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Національний координатор</w:t>
            </w:r>
          </w:p>
        </w:tc>
      </w:tr>
      <w:tr w:rsidR="00F77FD6" w:rsidRPr="00987132">
        <w:trPr>
          <w:trHeight w:val="1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667ADC">
            <w:pPr>
              <w:pStyle w:val="ListParagraph"/>
              <w:numPr>
                <w:ilvl w:val="0"/>
                <w:numId w:val="3"/>
              </w:numPr>
              <w:ind w:left="142" w:firstLine="0"/>
              <w:jc w:val="left"/>
              <w:rPr>
                <w:rFonts w:ascii="Arial" w:hAnsi="Arial" w:cs="Arial"/>
                <w:lang w:val="uk-UA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 xml:space="preserve"> «Комбінати Хурокворі»</w:t>
            </w: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Генеральний директор</w:t>
            </w:r>
          </w:p>
        </w:tc>
      </w:tr>
      <w:tr w:rsidR="00F77FD6" w:rsidRPr="00987132">
        <w:trPr>
          <w:trHeight w:val="181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667ADC">
            <w:pPr>
              <w:pStyle w:val="ListParagraph"/>
              <w:numPr>
                <w:ilvl w:val="0"/>
                <w:numId w:val="3"/>
              </w:numPr>
              <w:ind w:left="142" w:firstLine="0"/>
              <w:jc w:val="left"/>
              <w:rPr>
                <w:rFonts w:ascii="Arial" w:hAnsi="Arial" w:cs="Arial"/>
                <w:lang w:val="uk-UA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341581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 xml:space="preserve">Виконавчий офіс Президента Республіки Таджикистан </w:t>
            </w: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головний спеціаліст</w:t>
            </w:r>
          </w:p>
        </w:tc>
      </w:tr>
      <w:tr w:rsidR="00F77FD6" w:rsidRPr="00987132">
        <w:trPr>
          <w:trHeight w:val="8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667ADC">
            <w:pPr>
              <w:pStyle w:val="ListParagraph"/>
              <w:numPr>
                <w:ilvl w:val="0"/>
                <w:numId w:val="3"/>
              </w:numPr>
              <w:ind w:left="142" w:firstLine="0"/>
              <w:jc w:val="left"/>
              <w:rPr>
                <w:rFonts w:ascii="Arial" w:hAnsi="Arial" w:cs="Arial"/>
                <w:lang w:val="uk-UA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Митна служба Республіки Таджикистан</w:t>
            </w: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F049A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 xml:space="preserve">Керівник департаменту митного контролю </w:t>
            </w:r>
          </w:p>
        </w:tc>
      </w:tr>
      <w:tr w:rsidR="00F77FD6" w:rsidRPr="00987132">
        <w:trPr>
          <w:trHeight w:val="11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667ADC">
            <w:pPr>
              <w:pStyle w:val="ListParagraph"/>
              <w:numPr>
                <w:ilvl w:val="0"/>
                <w:numId w:val="3"/>
              </w:numPr>
              <w:ind w:left="142" w:firstLine="0"/>
              <w:jc w:val="left"/>
              <w:rPr>
                <w:rFonts w:ascii="Arial" w:hAnsi="Arial" w:cs="Arial"/>
                <w:lang w:val="uk-UA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Міністерство економічного розвитку і торгівлі Республіки Таджикистан</w:t>
            </w: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F049A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Керівник департаменту зовнішньоторговельної політики</w:t>
            </w:r>
          </w:p>
        </w:tc>
      </w:tr>
      <w:tr w:rsidR="00F77FD6" w:rsidRPr="00987132">
        <w:trPr>
          <w:trHeight w:val="4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667ADC">
            <w:pPr>
              <w:pStyle w:val="ListParagraph"/>
              <w:numPr>
                <w:ilvl w:val="0"/>
                <w:numId w:val="3"/>
              </w:numPr>
              <w:ind w:left="142" w:firstLine="0"/>
              <w:jc w:val="left"/>
              <w:rPr>
                <w:rFonts w:ascii="Arial" w:hAnsi="Arial" w:cs="Arial"/>
                <w:lang w:val="uk-UA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F049A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Міністерство транспорту Республіки Таджикистан</w:t>
            </w: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F049A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Заступник начальника департаменту  транспортної інспекції</w:t>
            </w:r>
          </w:p>
        </w:tc>
      </w:tr>
      <w:tr w:rsidR="00F77FD6" w:rsidRPr="00987132">
        <w:trPr>
          <w:trHeight w:val="209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667ADC">
            <w:pPr>
              <w:pStyle w:val="ListParagraph"/>
              <w:numPr>
                <w:ilvl w:val="0"/>
                <w:numId w:val="3"/>
              </w:numPr>
              <w:ind w:left="142" w:firstLine="0"/>
              <w:jc w:val="left"/>
              <w:rPr>
                <w:rFonts w:ascii="Arial" w:hAnsi="Arial" w:cs="Arial"/>
                <w:lang w:val="uk-UA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Державний митний комітет Республіки Узбекистан</w:t>
            </w: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Головний інспектор департаменту  процедур митного регулювання</w:t>
            </w:r>
          </w:p>
        </w:tc>
      </w:tr>
      <w:tr w:rsidR="00F77FD6" w:rsidRPr="00987132">
        <w:trPr>
          <w:trHeight w:val="4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667ADC">
            <w:pPr>
              <w:pStyle w:val="ListParagraph"/>
              <w:numPr>
                <w:ilvl w:val="0"/>
                <w:numId w:val="3"/>
              </w:numPr>
              <w:ind w:left="142" w:firstLine="0"/>
              <w:jc w:val="left"/>
              <w:rPr>
                <w:rFonts w:ascii="Arial" w:hAnsi="Arial" w:cs="Arial"/>
                <w:lang w:val="uk-UA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Міністерство сільського господарства Республіки Узбекистан</w:t>
            </w: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Начальник відділу інфраструктури та переробки</w:t>
            </w:r>
          </w:p>
        </w:tc>
      </w:tr>
      <w:tr w:rsidR="00F77FD6" w:rsidRPr="00987132">
        <w:trPr>
          <w:trHeight w:val="26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667ADC">
            <w:pPr>
              <w:pStyle w:val="ListParagraph"/>
              <w:numPr>
                <w:ilvl w:val="0"/>
                <w:numId w:val="3"/>
              </w:numPr>
              <w:ind w:left="142" w:firstLine="0"/>
              <w:jc w:val="left"/>
              <w:rPr>
                <w:rFonts w:ascii="Arial" w:hAnsi="Arial" w:cs="Arial"/>
                <w:lang w:val="uk-UA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Державна інспекція захисту рослин при Кабінеті Міністрів Республіки Узбекистан</w:t>
            </w: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Начальник департаменту  вдосконалення фітосанітарного контролю</w:t>
            </w:r>
          </w:p>
        </w:tc>
      </w:tr>
      <w:tr w:rsidR="00F77FD6" w:rsidRPr="00987132">
        <w:trPr>
          <w:trHeight w:val="21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667ADC">
            <w:pPr>
              <w:pStyle w:val="ListParagraph"/>
              <w:numPr>
                <w:ilvl w:val="0"/>
                <w:numId w:val="3"/>
              </w:numPr>
              <w:ind w:left="142" w:firstLine="0"/>
              <w:jc w:val="left"/>
              <w:rPr>
                <w:rFonts w:ascii="Arial" w:hAnsi="Arial" w:cs="Arial"/>
                <w:lang w:val="uk-UA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Міністерство інвестицій та зовнішньої торгівлі Республіки Узбекистан</w:t>
            </w: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Начальник департаменту  транспорту та транзиту</w:t>
            </w:r>
          </w:p>
        </w:tc>
      </w:tr>
      <w:tr w:rsidR="00F77FD6" w:rsidRPr="00987132">
        <w:trPr>
          <w:trHeight w:val="4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667ADC">
            <w:pPr>
              <w:pStyle w:val="ListParagraph"/>
              <w:numPr>
                <w:ilvl w:val="0"/>
                <w:numId w:val="3"/>
              </w:numPr>
              <w:ind w:left="142" w:firstLine="0"/>
              <w:jc w:val="left"/>
              <w:rPr>
                <w:rFonts w:ascii="Arial" w:hAnsi="Arial" w:cs="Arial"/>
                <w:lang w:val="uk-UA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Асоціація з розвитку ділової логістики Республіки Узбекистан</w:t>
            </w: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Радник</w:t>
            </w:r>
          </w:p>
        </w:tc>
      </w:tr>
      <w:tr w:rsidR="00F77FD6" w:rsidRPr="00987132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667ADC">
            <w:pPr>
              <w:pStyle w:val="ListParagraph"/>
              <w:numPr>
                <w:ilvl w:val="0"/>
                <w:numId w:val="3"/>
              </w:numPr>
              <w:ind w:left="142" w:firstLine="0"/>
              <w:jc w:val="left"/>
              <w:rPr>
                <w:rFonts w:ascii="Arial" w:hAnsi="Arial" w:cs="Arial"/>
                <w:lang w:val="uk-UA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F049A2">
            <w:pPr>
              <w:ind w:firstLine="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987132">
              <w:rPr>
                <w:rFonts w:ascii="Arial" w:hAnsi="Arial" w:cs="Arial"/>
                <w:color w:val="000000"/>
                <w:lang w:val="en-US"/>
              </w:rPr>
              <w:t>Green line Operations, Integral Trans</w:t>
            </w: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Засновник</w:t>
            </w:r>
          </w:p>
        </w:tc>
      </w:tr>
      <w:tr w:rsidR="00F77FD6" w:rsidRPr="00987132">
        <w:trPr>
          <w:trHeight w:val="12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667ADC">
            <w:pPr>
              <w:pStyle w:val="ListParagraph"/>
              <w:numPr>
                <w:ilvl w:val="0"/>
                <w:numId w:val="3"/>
              </w:numPr>
              <w:ind w:left="142" w:firstLine="0"/>
              <w:jc w:val="left"/>
              <w:rPr>
                <w:rFonts w:ascii="Arial" w:hAnsi="Arial" w:cs="Arial"/>
                <w:lang w:val="uk-UA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GIZ, Регіональна програма "Сприяння торгівлі в Центральній Азії"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представник</w:t>
            </w:r>
          </w:p>
        </w:tc>
      </w:tr>
      <w:tr w:rsidR="00F77FD6" w:rsidRPr="00987132">
        <w:trPr>
          <w:trHeight w:val="221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667ADC">
            <w:pPr>
              <w:pStyle w:val="ListParagraph"/>
              <w:numPr>
                <w:ilvl w:val="0"/>
                <w:numId w:val="3"/>
              </w:numPr>
              <w:ind w:left="142" w:firstLine="0"/>
              <w:jc w:val="left"/>
              <w:rPr>
                <w:rFonts w:ascii="Arial" w:hAnsi="Arial" w:cs="Arial"/>
                <w:lang w:val="uk-UA"/>
              </w:rPr>
            </w:pP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Проект USAID CTJ</w:t>
            </w:r>
          </w:p>
        </w:tc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6" w:rsidRPr="00987132" w:rsidRDefault="00F77FD6" w:rsidP="005019B2">
            <w:pPr>
              <w:ind w:firstLine="0"/>
              <w:jc w:val="left"/>
              <w:rPr>
                <w:rFonts w:ascii="Arial" w:hAnsi="Arial" w:cs="Arial"/>
                <w:lang w:val="uk-UA"/>
              </w:rPr>
            </w:pPr>
            <w:r w:rsidRPr="00987132">
              <w:rPr>
                <w:rFonts w:ascii="Arial" w:hAnsi="Arial" w:cs="Arial"/>
                <w:lang w:val="uk-UA"/>
              </w:rPr>
              <w:t>представник</w:t>
            </w:r>
          </w:p>
        </w:tc>
      </w:tr>
    </w:tbl>
    <w:p w:rsidR="00F77FD6" w:rsidRPr="00320283" w:rsidRDefault="00F77FD6">
      <w:pPr>
        <w:rPr>
          <w:lang w:val="en-US"/>
        </w:rPr>
      </w:pPr>
    </w:p>
    <w:sectPr w:rsidR="00F77FD6" w:rsidRPr="00320283" w:rsidSect="000F5C31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C54EC"/>
    <w:multiLevelType w:val="hybridMultilevel"/>
    <w:tmpl w:val="4C0CD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950AF"/>
    <w:multiLevelType w:val="hybridMultilevel"/>
    <w:tmpl w:val="42288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678B9"/>
    <w:multiLevelType w:val="hybridMultilevel"/>
    <w:tmpl w:val="66703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0283"/>
    <w:rsid w:val="000F5C31"/>
    <w:rsid w:val="00150250"/>
    <w:rsid w:val="00320283"/>
    <w:rsid w:val="00341581"/>
    <w:rsid w:val="004745EE"/>
    <w:rsid w:val="0048189E"/>
    <w:rsid w:val="005019B2"/>
    <w:rsid w:val="00667ADC"/>
    <w:rsid w:val="006A40BA"/>
    <w:rsid w:val="007537AB"/>
    <w:rsid w:val="00844A2F"/>
    <w:rsid w:val="00856288"/>
    <w:rsid w:val="008D61F5"/>
    <w:rsid w:val="00982339"/>
    <w:rsid w:val="00987132"/>
    <w:rsid w:val="00A26C98"/>
    <w:rsid w:val="00C00EF8"/>
    <w:rsid w:val="00EC729F"/>
    <w:rsid w:val="00F049A2"/>
    <w:rsid w:val="00F77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1F5"/>
    <w:pPr>
      <w:ind w:firstLine="567"/>
      <w:jc w:val="both"/>
    </w:pPr>
    <w:rPr>
      <w:rFonts w:cs="Calibri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2028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366</Words>
  <Characters>2092</Characters>
  <Application>Microsoft Office Outlook</Application>
  <DocSecurity>0</DocSecurity>
  <Lines>0</Lines>
  <Paragraphs>0</Paragraphs>
  <ScaleCrop>false</ScaleCrop>
  <Company>LCCI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Учасники ділової місії Центральноазійських країни на Львівщину</dc:title>
  <dc:subject/>
  <dc:creator>Korud</dc:creator>
  <cp:keywords/>
  <dc:description/>
  <cp:lastModifiedBy>PR3</cp:lastModifiedBy>
  <cp:revision>2</cp:revision>
  <cp:lastPrinted>2019-10-10T06:16:00Z</cp:lastPrinted>
  <dcterms:created xsi:type="dcterms:W3CDTF">2019-10-11T07:08:00Z</dcterms:created>
  <dcterms:modified xsi:type="dcterms:W3CDTF">2019-10-11T07:08:00Z</dcterms:modified>
</cp:coreProperties>
</file>